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81" w:rsidRPr="000142F2" w:rsidRDefault="00CF7E81">
      <w:pPr>
        <w:rPr>
          <w:lang w:val="en-US"/>
        </w:rPr>
      </w:pPr>
    </w:p>
    <w:tbl>
      <w:tblPr>
        <w:tblW w:w="10065" w:type="dxa"/>
        <w:tblLook w:val="04A0"/>
      </w:tblPr>
      <w:tblGrid>
        <w:gridCol w:w="5529"/>
        <w:gridCol w:w="4536"/>
      </w:tblGrid>
      <w:tr w:rsidR="006D1185" w:rsidRPr="004B6431" w:rsidTr="006D79AE">
        <w:tc>
          <w:tcPr>
            <w:tcW w:w="5529" w:type="dxa"/>
            <w:shd w:val="clear" w:color="auto" w:fill="auto"/>
          </w:tcPr>
          <w:p w:rsidR="006D1185" w:rsidRPr="004B6431" w:rsidRDefault="006D1185" w:rsidP="006D118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D1185" w:rsidRPr="006D79AE" w:rsidRDefault="006D1185" w:rsidP="006D79AE">
            <w:pPr>
              <w:ind w:firstLine="466"/>
              <w:jc w:val="right"/>
              <w:rPr>
                <w:sz w:val="22"/>
                <w:szCs w:val="22"/>
              </w:rPr>
            </w:pPr>
            <w:r w:rsidRPr="006D79AE">
              <w:rPr>
                <w:sz w:val="22"/>
                <w:szCs w:val="22"/>
              </w:rPr>
              <w:t>Утверждаю:</w:t>
            </w:r>
          </w:p>
          <w:p w:rsidR="003516A2" w:rsidRPr="006D79AE" w:rsidRDefault="003516A2" w:rsidP="006D79AE">
            <w:pPr>
              <w:ind w:firstLine="466"/>
              <w:jc w:val="right"/>
              <w:rPr>
                <w:sz w:val="22"/>
                <w:szCs w:val="22"/>
              </w:rPr>
            </w:pPr>
          </w:p>
          <w:p w:rsidR="006D1185" w:rsidRPr="006D79AE" w:rsidRDefault="00237DBB" w:rsidP="00D57613">
            <w:pPr>
              <w:ind w:firstLin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 </w:t>
            </w:r>
            <w:r w:rsidR="003E6F62">
              <w:rPr>
                <w:sz w:val="22"/>
                <w:szCs w:val="22"/>
              </w:rPr>
              <w:t>Верхнеказымский</w:t>
            </w:r>
          </w:p>
          <w:p w:rsidR="00B31180" w:rsidRPr="006D79AE" w:rsidRDefault="00B31180" w:rsidP="006D79AE">
            <w:pPr>
              <w:ind w:firstLine="466"/>
              <w:jc w:val="left"/>
              <w:rPr>
                <w:sz w:val="22"/>
                <w:szCs w:val="22"/>
              </w:rPr>
            </w:pPr>
          </w:p>
          <w:p w:rsidR="006D1185" w:rsidRPr="006D79AE" w:rsidRDefault="00D37120" w:rsidP="006D79AE">
            <w:pPr>
              <w:ind w:firstLine="466"/>
              <w:jc w:val="right"/>
              <w:rPr>
                <w:sz w:val="22"/>
                <w:szCs w:val="22"/>
              </w:rPr>
            </w:pPr>
            <w:r w:rsidRPr="006D79AE">
              <w:rPr>
                <w:sz w:val="22"/>
                <w:szCs w:val="22"/>
              </w:rPr>
              <w:t>_____________________</w:t>
            </w:r>
            <w:r w:rsidR="004D4187">
              <w:rPr>
                <w:sz w:val="22"/>
                <w:szCs w:val="22"/>
              </w:rPr>
              <w:t>Бандысик Г.Н</w:t>
            </w:r>
            <w:r w:rsidR="00237DBB">
              <w:rPr>
                <w:sz w:val="22"/>
                <w:szCs w:val="22"/>
              </w:rPr>
              <w:t>.</w:t>
            </w:r>
          </w:p>
          <w:p w:rsidR="00B31180" w:rsidRPr="006D79AE" w:rsidRDefault="00B31180" w:rsidP="006D79AE">
            <w:pPr>
              <w:ind w:firstLine="466"/>
              <w:jc w:val="right"/>
              <w:rPr>
                <w:sz w:val="22"/>
                <w:szCs w:val="22"/>
              </w:rPr>
            </w:pPr>
          </w:p>
          <w:p w:rsidR="006D1185" w:rsidRPr="006D79AE" w:rsidRDefault="006D1185" w:rsidP="00D57613">
            <w:pPr>
              <w:ind w:firstLine="466"/>
              <w:jc w:val="right"/>
              <w:rPr>
                <w:b/>
                <w:sz w:val="22"/>
                <w:szCs w:val="22"/>
              </w:rPr>
            </w:pPr>
            <w:r w:rsidRPr="006D79AE">
              <w:rPr>
                <w:sz w:val="22"/>
                <w:szCs w:val="22"/>
              </w:rPr>
              <w:t>«</w:t>
            </w:r>
            <w:r w:rsidR="00D37120" w:rsidRPr="006D79AE">
              <w:rPr>
                <w:sz w:val="22"/>
                <w:szCs w:val="22"/>
              </w:rPr>
              <w:t>____</w:t>
            </w:r>
            <w:r w:rsidRPr="006D79AE">
              <w:rPr>
                <w:sz w:val="22"/>
                <w:szCs w:val="22"/>
              </w:rPr>
              <w:t xml:space="preserve">» </w:t>
            </w:r>
            <w:r w:rsidR="00D37120" w:rsidRPr="006D79AE">
              <w:rPr>
                <w:sz w:val="22"/>
                <w:szCs w:val="22"/>
              </w:rPr>
              <w:t>_</w:t>
            </w:r>
            <w:r w:rsidR="006D79AE" w:rsidRPr="006D79AE">
              <w:rPr>
                <w:sz w:val="22"/>
                <w:szCs w:val="22"/>
              </w:rPr>
              <w:t>____________________</w:t>
            </w:r>
            <w:r w:rsidRPr="006D79AE">
              <w:rPr>
                <w:sz w:val="22"/>
                <w:szCs w:val="22"/>
              </w:rPr>
              <w:t xml:space="preserve"> 20</w:t>
            </w:r>
            <w:r w:rsidR="003516A2" w:rsidRPr="006D79AE">
              <w:rPr>
                <w:sz w:val="22"/>
                <w:szCs w:val="22"/>
              </w:rPr>
              <w:t>2</w:t>
            </w:r>
            <w:r w:rsidR="00D57613">
              <w:rPr>
                <w:sz w:val="22"/>
                <w:szCs w:val="22"/>
              </w:rPr>
              <w:t>2</w:t>
            </w:r>
            <w:r w:rsidRPr="006D79AE">
              <w:rPr>
                <w:sz w:val="22"/>
                <w:szCs w:val="22"/>
              </w:rPr>
              <w:t xml:space="preserve"> г</w:t>
            </w:r>
          </w:p>
        </w:tc>
      </w:tr>
      <w:tr w:rsidR="006D1185" w:rsidRPr="004B6431" w:rsidTr="006D79AE">
        <w:tc>
          <w:tcPr>
            <w:tcW w:w="5529" w:type="dxa"/>
            <w:shd w:val="clear" w:color="auto" w:fill="auto"/>
          </w:tcPr>
          <w:p w:rsidR="006D1185" w:rsidRPr="004B6431" w:rsidRDefault="006D1185" w:rsidP="006D118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6D1185" w:rsidRPr="006D79AE" w:rsidRDefault="006D1185" w:rsidP="006D79AE">
            <w:pPr>
              <w:ind w:firstLine="466"/>
              <w:jc w:val="left"/>
              <w:rPr>
                <w:sz w:val="22"/>
                <w:szCs w:val="22"/>
              </w:rPr>
            </w:pPr>
          </w:p>
        </w:tc>
      </w:tr>
    </w:tbl>
    <w:p w:rsidR="00BD3BDE" w:rsidRDefault="00BD3BDE" w:rsidP="00BD3BDE"/>
    <w:p w:rsidR="00BD3BDE" w:rsidRDefault="00BD3BDE" w:rsidP="00BD3BDE"/>
    <w:p w:rsidR="00BD3BDE" w:rsidRPr="00BD3BDE" w:rsidRDefault="00BD3BDE" w:rsidP="00BD3BDE"/>
    <w:p w:rsidR="0083655E" w:rsidRDefault="0083655E" w:rsidP="00BD3BDE"/>
    <w:p w:rsidR="001E45F1" w:rsidRDefault="001E45F1" w:rsidP="00BD3BDE"/>
    <w:p w:rsidR="001E45F1" w:rsidRDefault="001E45F1" w:rsidP="00BD3BDE"/>
    <w:p w:rsidR="001E45F1" w:rsidRDefault="001E45F1" w:rsidP="00BD3BDE"/>
    <w:p w:rsidR="001E45F1" w:rsidRDefault="001E45F1" w:rsidP="00BD3BDE"/>
    <w:p w:rsidR="001E45F1" w:rsidRPr="00BD3BDE" w:rsidRDefault="001E45F1" w:rsidP="00BD3BDE"/>
    <w:p w:rsidR="0062785E" w:rsidRDefault="0062785E" w:rsidP="001E6F43">
      <w:pPr>
        <w:jc w:val="center"/>
        <w:rPr>
          <w:b/>
          <w:sz w:val="36"/>
          <w:szCs w:val="36"/>
        </w:rPr>
      </w:pPr>
      <w:r w:rsidRPr="0062785E">
        <w:rPr>
          <w:b/>
          <w:sz w:val="36"/>
          <w:szCs w:val="36"/>
        </w:rPr>
        <w:t>Программа энергосбережения и повышен</w:t>
      </w:r>
      <w:r>
        <w:rPr>
          <w:b/>
          <w:sz w:val="36"/>
          <w:szCs w:val="36"/>
        </w:rPr>
        <w:t>ия энергетической эффективности</w:t>
      </w:r>
    </w:p>
    <w:p w:rsidR="003E6F62" w:rsidRDefault="00AC1DC1" w:rsidP="001E6F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F62AE0" w:rsidRPr="00F62AE0">
        <w:rPr>
          <w:b/>
          <w:sz w:val="36"/>
          <w:szCs w:val="36"/>
        </w:rPr>
        <w:t>униципально</w:t>
      </w:r>
      <w:r w:rsidR="00F62AE0">
        <w:rPr>
          <w:b/>
          <w:sz w:val="36"/>
          <w:szCs w:val="36"/>
        </w:rPr>
        <w:t>го</w:t>
      </w:r>
      <w:r w:rsidR="00F62AE0" w:rsidRPr="00F62AE0">
        <w:rPr>
          <w:b/>
          <w:sz w:val="36"/>
          <w:szCs w:val="36"/>
        </w:rPr>
        <w:t xml:space="preserve"> казённо</w:t>
      </w:r>
      <w:r w:rsidR="00F62AE0">
        <w:rPr>
          <w:b/>
          <w:sz w:val="36"/>
          <w:szCs w:val="36"/>
        </w:rPr>
        <w:t>го</w:t>
      </w:r>
      <w:r w:rsidR="003E6F62">
        <w:rPr>
          <w:b/>
          <w:sz w:val="36"/>
          <w:szCs w:val="36"/>
        </w:rPr>
        <w:t xml:space="preserve"> учреждения</w:t>
      </w:r>
    </w:p>
    <w:p w:rsidR="0062785E" w:rsidRDefault="00AC1DC1" w:rsidP="001E6F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</w:t>
      </w:r>
      <w:r w:rsidR="00F62AE0" w:rsidRPr="00F62AE0">
        <w:rPr>
          <w:b/>
          <w:sz w:val="36"/>
          <w:szCs w:val="36"/>
        </w:rPr>
        <w:t xml:space="preserve">дминистрация сельского поселения </w:t>
      </w:r>
      <w:r w:rsidR="003E6F62">
        <w:rPr>
          <w:b/>
          <w:sz w:val="36"/>
          <w:szCs w:val="36"/>
        </w:rPr>
        <w:t>Верхнеказымский</w:t>
      </w:r>
      <w:r w:rsidR="00F62AE0" w:rsidRPr="00F62AE0">
        <w:rPr>
          <w:b/>
          <w:sz w:val="36"/>
          <w:szCs w:val="36"/>
        </w:rPr>
        <w:t xml:space="preserve"> Белоярского района</w:t>
      </w:r>
    </w:p>
    <w:p w:rsidR="00DD1BD9" w:rsidRPr="00D244CF" w:rsidRDefault="00486716" w:rsidP="001E6F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</w:t>
      </w:r>
      <w:r w:rsidRPr="00486716">
        <w:rPr>
          <w:b/>
          <w:sz w:val="36"/>
          <w:szCs w:val="36"/>
        </w:rPr>
        <w:t>2</w:t>
      </w:r>
      <w:r w:rsidR="00D57613">
        <w:rPr>
          <w:b/>
          <w:sz w:val="36"/>
          <w:szCs w:val="36"/>
        </w:rPr>
        <w:t>3</w:t>
      </w:r>
      <w:r w:rsidR="00CD60F6">
        <w:rPr>
          <w:b/>
          <w:sz w:val="36"/>
          <w:szCs w:val="36"/>
        </w:rPr>
        <w:t>-202</w:t>
      </w:r>
      <w:r w:rsidR="00D57613">
        <w:rPr>
          <w:b/>
          <w:sz w:val="36"/>
          <w:szCs w:val="36"/>
        </w:rPr>
        <w:t>5</w:t>
      </w:r>
      <w:r w:rsidR="0062785E">
        <w:rPr>
          <w:b/>
          <w:sz w:val="36"/>
          <w:szCs w:val="36"/>
        </w:rPr>
        <w:t xml:space="preserve"> г</w:t>
      </w:r>
      <w:r w:rsidR="00F915E5">
        <w:rPr>
          <w:b/>
          <w:sz w:val="36"/>
          <w:szCs w:val="36"/>
        </w:rPr>
        <w:t>оды</w:t>
      </w:r>
    </w:p>
    <w:p w:rsidR="0083655E" w:rsidRPr="00BD3BDE" w:rsidRDefault="0083655E" w:rsidP="00BD3BDE"/>
    <w:p w:rsidR="0083655E" w:rsidRPr="00BD3BDE" w:rsidRDefault="0083655E" w:rsidP="00BD3BDE"/>
    <w:p w:rsidR="0083655E" w:rsidRPr="00BD3BDE" w:rsidRDefault="0083655E" w:rsidP="00BD3BDE"/>
    <w:p w:rsidR="0083655E" w:rsidRPr="00BD3BDE" w:rsidRDefault="0083655E" w:rsidP="00BD3BDE"/>
    <w:p w:rsidR="0083655E" w:rsidRPr="00BD3BDE" w:rsidRDefault="0083655E" w:rsidP="00BD3BDE"/>
    <w:p w:rsidR="0083655E" w:rsidRPr="00BD3BDE" w:rsidRDefault="0083655E" w:rsidP="00BD3BDE"/>
    <w:p w:rsidR="00443FF3" w:rsidRPr="00BD3BDE" w:rsidRDefault="00443FF3" w:rsidP="00BD3BDE"/>
    <w:p w:rsidR="0023226B" w:rsidRPr="00BD3BDE" w:rsidRDefault="0023226B" w:rsidP="00BD3BDE"/>
    <w:p w:rsidR="009B6282" w:rsidRDefault="007576A4" w:rsidP="00F24ABD">
      <w:pPr>
        <w:jc w:val="center"/>
        <w:outlineLvl w:val="0"/>
        <w:rPr>
          <w:b/>
        </w:rPr>
      </w:pPr>
      <w:r>
        <w:br w:type="page"/>
      </w:r>
      <w:bookmarkStart w:id="0" w:name="_Toc119173664"/>
      <w:r w:rsidR="009B6282" w:rsidRPr="008F2111">
        <w:rPr>
          <w:b/>
        </w:rPr>
        <w:lastRenderedPageBreak/>
        <w:t>Оглавление</w:t>
      </w:r>
      <w:bookmarkEnd w:id="0"/>
    </w:p>
    <w:p w:rsidR="006721DE" w:rsidRPr="006721DE" w:rsidRDefault="006721DE" w:rsidP="006721DE">
      <w:pPr>
        <w:tabs>
          <w:tab w:val="num" w:pos="1620"/>
        </w:tabs>
        <w:spacing w:line="360" w:lineRule="auto"/>
        <w:ind w:firstLine="540"/>
        <w:rPr>
          <w:szCs w:val="28"/>
        </w:rPr>
      </w:pPr>
    </w:p>
    <w:p w:rsidR="00BA314A" w:rsidRPr="00BA314A" w:rsidRDefault="004E32B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16F16">
        <w:fldChar w:fldCharType="begin"/>
      </w:r>
      <w:r w:rsidR="009B6282" w:rsidRPr="00216F16">
        <w:instrText xml:space="preserve"> TOC \o "1-3" \h \z \u </w:instrText>
      </w:r>
      <w:r w:rsidRPr="00216F16">
        <w:fldChar w:fldCharType="separate"/>
      </w:r>
      <w:hyperlink w:anchor="_Toc119173664" w:history="1">
        <w:r w:rsidR="00BA314A" w:rsidRPr="00BA314A">
          <w:rPr>
            <w:rStyle w:val="a4"/>
            <w:noProof/>
          </w:rPr>
          <w:t>Оглавление</w:t>
        </w:r>
        <w:r w:rsidR="00BA314A" w:rsidRPr="00BA314A">
          <w:rPr>
            <w:noProof/>
            <w:webHidden/>
          </w:rPr>
          <w:tab/>
        </w:r>
        <w:r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_Toc119173664 \h </w:instrText>
        </w:r>
        <w:r w:rsidRPr="00BA314A">
          <w:rPr>
            <w:noProof/>
            <w:webHidden/>
          </w:rPr>
        </w:r>
        <w:r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2</w:t>
        </w:r>
        <w:r w:rsidRPr="00BA314A">
          <w:rPr>
            <w:noProof/>
            <w:webHidden/>
          </w:rPr>
          <w:fldChar w:fldCharType="end"/>
        </w:r>
      </w:hyperlink>
    </w:p>
    <w:p w:rsidR="00BA314A" w:rsidRPr="00BA314A" w:rsidRDefault="004E32B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65" w:history="1">
        <w:r w:rsidR="00BA314A" w:rsidRPr="00BA314A">
          <w:rPr>
            <w:rStyle w:val="a4"/>
            <w:noProof/>
          </w:rPr>
          <w:t>1.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Анализ текущего состояния энергосбережения в учреждении</w:t>
        </w:r>
        <w:r w:rsidR="00BA314A" w:rsidRPr="00BA314A">
          <w:rPr>
            <w:noProof/>
            <w:webHidden/>
          </w:rPr>
          <w:tab/>
        </w:r>
        <w:r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_Toc119173665 \h </w:instrText>
        </w:r>
        <w:r w:rsidRPr="00BA314A">
          <w:rPr>
            <w:noProof/>
            <w:webHidden/>
          </w:rPr>
        </w:r>
        <w:r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7</w:t>
        </w:r>
        <w:r w:rsidRPr="00BA314A">
          <w:rPr>
            <w:noProof/>
            <w:webHidden/>
          </w:rPr>
          <w:fldChar w:fldCharType="end"/>
        </w:r>
      </w:hyperlink>
    </w:p>
    <w:p w:rsidR="00BA314A" w:rsidRPr="00BA314A" w:rsidRDefault="004E32B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66" w:history="1">
        <w:r w:rsidR="00BA314A" w:rsidRPr="00BA314A">
          <w:rPr>
            <w:rStyle w:val="a4"/>
            <w:noProof/>
          </w:rPr>
          <w:t>2.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Цели и задачи Программы</w:t>
        </w:r>
        <w:r w:rsidR="00BA314A" w:rsidRPr="00BA314A">
          <w:rPr>
            <w:noProof/>
            <w:webHidden/>
          </w:rPr>
          <w:tab/>
        </w:r>
        <w:r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_Toc119173666 \h </w:instrText>
        </w:r>
        <w:r w:rsidRPr="00BA314A">
          <w:rPr>
            <w:noProof/>
            <w:webHidden/>
          </w:rPr>
        </w:r>
        <w:r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13</w:t>
        </w:r>
        <w:r w:rsidRPr="00BA314A">
          <w:rPr>
            <w:noProof/>
            <w:webHidden/>
          </w:rPr>
          <w:fldChar w:fldCharType="end"/>
        </w:r>
      </w:hyperlink>
    </w:p>
    <w:p w:rsidR="00BA314A" w:rsidRPr="00BA314A" w:rsidRDefault="004E32B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67" w:history="1">
        <w:r w:rsidR="00BA314A" w:rsidRPr="00BA314A">
          <w:rPr>
            <w:rStyle w:val="a4"/>
            <w:noProof/>
          </w:rPr>
          <w:t>3.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Сроки и этапы реализации Программы</w:t>
        </w:r>
        <w:r w:rsidR="00BA314A" w:rsidRPr="00BA314A">
          <w:rPr>
            <w:noProof/>
            <w:webHidden/>
          </w:rPr>
          <w:tab/>
        </w:r>
        <w:r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_Toc119173667 \h </w:instrText>
        </w:r>
        <w:r w:rsidRPr="00BA314A">
          <w:rPr>
            <w:noProof/>
            <w:webHidden/>
          </w:rPr>
        </w:r>
        <w:r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14</w:t>
        </w:r>
        <w:r w:rsidRPr="00BA314A">
          <w:rPr>
            <w:noProof/>
            <w:webHidden/>
          </w:rPr>
          <w:fldChar w:fldCharType="end"/>
        </w:r>
      </w:hyperlink>
    </w:p>
    <w:p w:rsidR="00BA314A" w:rsidRPr="00BA314A" w:rsidRDefault="004E32B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68" w:history="1">
        <w:r w:rsidR="00BA314A" w:rsidRPr="00BA314A">
          <w:rPr>
            <w:rStyle w:val="a4"/>
            <w:noProof/>
          </w:rPr>
          <w:t>4.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Мероприятия по энергосбережению и повышению энергетической эффективности</w:t>
        </w:r>
        <w:r w:rsidR="00BA314A" w:rsidRPr="00BA314A">
          <w:rPr>
            <w:noProof/>
            <w:webHidden/>
          </w:rPr>
          <w:tab/>
        </w:r>
        <w:r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_Toc119173668 \h </w:instrText>
        </w:r>
        <w:r w:rsidRPr="00BA314A">
          <w:rPr>
            <w:noProof/>
            <w:webHidden/>
          </w:rPr>
        </w:r>
        <w:r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15</w:t>
        </w:r>
        <w:r w:rsidRPr="00BA314A">
          <w:rPr>
            <w:noProof/>
            <w:webHidden/>
          </w:rPr>
          <w:fldChar w:fldCharType="end"/>
        </w:r>
      </w:hyperlink>
    </w:p>
    <w:p w:rsidR="00BA314A" w:rsidRPr="00BA314A" w:rsidRDefault="004E32B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69" w:history="1">
        <w:r w:rsidR="00BA314A" w:rsidRPr="00BA314A">
          <w:rPr>
            <w:rStyle w:val="a4"/>
            <w:noProof/>
          </w:rPr>
          <w:t>5.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Целевые показатели в области энергосбережения и повышения энергетической эффективности</w:t>
        </w:r>
        <w:r w:rsidR="00BA314A" w:rsidRPr="00BA314A">
          <w:rPr>
            <w:noProof/>
            <w:webHidden/>
          </w:rPr>
          <w:tab/>
        </w:r>
        <w:r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_Toc119173669 \h </w:instrText>
        </w:r>
        <w:r w:rsidRPr="00BA314A">
          <w:rPr>
            <w:noProof/>
            <w:webHidden/>
          </w:rPr>
        </w:r>
        <w:r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17</w:t>
        </w:r>
        <w:r w:rsidRPr="00BA314A">
          <w:rPr>
            <w:noProof/>
            <w:webHidden/>
          </w:rPr>
          <w:fldChar w:fldCharType="end"/>
        </w:r>
      </w:hyperlink>
    </w:p>
    <w:p w:rsidR="00BA314A" w:rsidRPr="00BA314A" w:rsidRDefault="004E32B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70" w:history="1">
        <w:r w:rsidR="00BA314A" w:rsidRPr="00BA314A">
          <w:rPr>
            <w:rStyle w:val="a4"/>
            <w:noProof/>
          </w:rPr>
          <w:t>6.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Объём и источники финансирования</w:t>
        </w:r>
        <w:r w:rsidR="00BA314A" w:rsidRPr="00BA314A">
          <w:rPr>
            <w:noProof/>
            <w:webHidden/>
          </w:rPr>
          <w:tab/>
        </w:r>
        <w:r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_Toc119173670 \h </w:instrText>
        </w:r>
        <w:r w:rsidRPr="00BA314A">
          <w:rPr>
            <w:noProof/>
            <w:webHidden/>
          </w:rPr>
        </w:r>
        <w:r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18</w:t>
        </w:r>
        <w:r w:rsidRPr="00BA314A">
          <w:rPr>
            <w:noProof/>
            <w:webHidden/>
          </w:rPr>
          <w:fldChar w:fldCharType="end"/>
        </w:r>
      </w:hyperlink>
    </w:p>
    <w:p w:rsidR="00BA314A" w:rsidRPr="00BA314A" w:rsidRDefault="004E32B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71" w:history="1">
        <w:r w:rsidR="00BA314A" w:rsidRPr="00BA314A">
          <w:rPr>
            <w:rStyle w:val="a4"/>
            <w:noProof/>
          </w:rPr>
          <w:t>7.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Ожидаемые результаты Программы</w:t>
        </w:r>
        <w:r w:rsidR="00BA314A" w:rsidRPr="00BA314A">
          <w:rPr>
            <w:noProof/>
            <w:webHidden/>
          </w:rPr>
          <w:tab/>
        </w:r>
        <w:r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_Toc119173671 \h </w:instrText>
        </w:r>
        <w:r w:rsidRPr="00BA314A">
          <w:rPr>
            <w:noProof/>
            <w:webHidden/>
          </w:rPr>
        </w:r>
        <w:r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19</w:t>
        </w:r>
        <w:r w:rsidRPr="00BA314A">
          <w:rPr>
            <w:noProof/>
            <w:webHidden/>
          </w:rPr>
          <w:fldChar w:fldCharType="end"/>
        </w:r>
      </w:hyperlink>
    </w:p>
    <w:p w:rsidR="00BA314A" w:rsidRPr="00BA314A" w:rsidRDefault="004E32B2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72" w:history="1">
        <w:r w:rsidR="00BA314A" w:rsidRPr="00BA314A">
          <w:rPr>
            <w:rStyle w:val="a4"/>
            <w:noProof/>
          </w:rPr>
          <w:t>7.1. Мероприятия по экономии в системе теплоснабжения</w:t>
        </w:r>
        <w:r w:rsidR="00BA314A" w:rsidRPr="00BA314A">
          <w:rPr>
            <w:noProof/>
            <w:webHidden/>
          </w:rPr>
          <w:tab/>
        </w:r>
        <w:r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_Toc119173672 \h </w:instrText>
        </w:r>
        <w:r w:rsidRPr="00BA314A">
          <w:rPr>
            <w:noProof/>
            <w:webHidden/>
          </w:rPr>
        </w:r>
        <w:r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19</w:t>
        </w:r>
        <w:r w:rsidRPr="00BA314A">
          <w:rPr>
            <w:noProof/>
            <w:webHidden/>
          </w:rPr>
          <w:fldChar w:fldCharType="end"/>
        </w:r>
      </w:hyperlink>
    </w:p>
    <w:p w:rsidR="00BA314A" w:rsidRPr="00BA314A" w:rsidRDefault="004E32B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73" w:history="1">
        <w:r w:rsidR="00BA314A" w:rsidRPr="00BA314A">
          <w:rPr>
            <w:rStyle w:val="a4"/>
            <w:noProof/>
          </w:rPr>
          <w:t>8.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Механизм реализации Программы</w:t>
        </w:r>
        <w:r w:rsidR="00BA314A" w:rsidRPr="00BA314A">
          <w:rPr>
            <w:noProof/>
            <w:webHidden/>
          </w:rPr>
          <w:tab/>
        </w:r>
        <w:r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_Toc119173673 \h </w:instrText>
        </w:r>
        <w:r w:rsidRPr="00BA314A">
          <w:rPr>
            <w:noProof/>
            <w:webHidden/>
          </w:rPr>
        </w:r>
        <w:r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23</w:t>
        </w:r>
        <w:r w:rsidRPr="00BA314A">
          <w:rPr>
            <w:noProof/>
            <w:webHidden/>
          </w:rPr>
          <w:fldChar w:fldCharType="end"/>
        </w:r>
      </w:hyperlink>
    </w:p>
    <w:p w:rsidR="00BA314A" w:rsidRDefault="004E32B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74" w:history="1">
        <w:r w:rsidR="00BA314A" w:rsidRPr="00BA314A">
          <w:rPr>
            <w:rStyle w:val="a4"/>
            <w:noProof/>
          </w:rPr>
          <w:t>9.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Система мониторинга, управления и контроля над ходом выполнения программы</w:t>
        </w:r>
        <w:r w:rsidR="00BA314A" w:rsidRPr="00BA314A">
          <w:rPr>
            <w:noProof/>
            <w:webHidden/>
          </w:rPr>
          <w:tab/>
        </w:r>
        <w:r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_Toc119173674 \h </w:instrText>
        </w:r>
        <w:r w:rsidRPr="00BA314A">
          <w:rPr>
            <w:noProof/>
            <w:webHidden/>
          </w:rPr>
        </w:r>
        <w:r w:rsidRPr="00BA314A">
          <w:rPr>
            <w:noProof/>
            <w:webHidden/>
          </w:rPr>
          <w:fldChar w:fldCharType="separate"/>
        </w:r>
        <w:r w:rsidR="00120F05">
          <w:rPr>
            <w:noProof/>
            <w:webHidden/>
          </w:rPr>
          <w:t>24</w:t>
        </w:r>
        <w:r w:rsidRPr="00BA314A">
          <w:rPr>
            <w:noProof/>
            <w:webHidden/>
          </w:rPr>
          <w:fldChar w:fldCharType="end"/>
        </w:r>
      </w:hyperlink>
    </w:p>
    <w:p w:rsidR="00F915E5" w:rsidRDefault="004E32B2" w:rsidP="00CF2A97">
      <w:pPr>
        <w:tabs>
          <w:tab w:val="left" w:pos="709"/>
          <w:tab w:val="right" w:leader="dot" w:pos="9637"/>
          <w:tab w:val="right" w:leader="dot" w:pos="9779"/>
        </w:tabs>
        <w:spacing w:line="360" w:lineRule="auto"/>
      </w:pPr>
      <w:r w:rsidRPr="00216F16">
        <w:fldChar w:fldCharType="end"/>
      </w:r>
    </w:p>
    <w:p w:rsidR="00F915E5" w:rsidRPr="00F915E5" w:rsidRDefault="00F915E5" w:rsidP="00F915E5"/>
    <w:p w:rsidR="00F915E5" w:rsidRPr="00F915E5" w:rsidRDefault="00F915E5" w:rsidP="00F915E5"/>
    <w:p w:rsidR="00F915E5" w:rsidRDefault="00F915E5" w:rsidP="00F915E5"/>
    <w:p w:rsidR="00F915E5" w:rsidRDefault="00F915E5" w:rsidP="00F915E5"/>
    <w:p w:rsidR="009B6282" w:rsidRPr="00F915E5" w:rsidRDefault="00F915E5" w:rsidP="00F915E5">
      <w:pPr>
        <w:tabs>
          <w:tab w:val="left" w:pos="5602"/>
        </w:tabs>
      </w:pPr>
      <w:r>
        <w:tab/>
      </w:r>
    </w:p>
    <w:p w:rsidR="00D57613" w:rsidRDefault="00C66CAE" w:rsidP="00D57613">
      <w:pPr>
        <w:pageBreakBefore/>
        <w:spacing w:line="276" w:lineRule="auto"/>
        <w:jc w:val="center"/>
        <w:rPr>
          <w:b/>
          <w:szCs w:val="28"/>
        </w:rPr>
      </w:pPr>
      <w:r w:rsidRPr="00DC2E31">
        <w:rPr>
          <w:b/>
          <w:szCs w:val="28"/>
        </w:rPr>
        <w:lastRenderedPageBreak/>
        <w:t>П</w:t>
      </w:r>
      <w:r w:rsidR="00223122">
        <w:rPr>
          <w:b/>
          <w:szCs w:val="28"/>
        </w:rPr>
        <w:t>аспорт</w:t>
      </w:r>
      <w:r w:rsidR="00D57613">
        <w:rPr>
          <w:b/>
          <w:szCs w:val="28"/>
        </w:rPr>
        <w:t xml:space="preserve"> </w:t>
      </w:r>
      <w:r w:rsidR="00DC2E31">
        <w:rPr>
          <w:b/>
          <w:szCs w:val="28"/>
        </w:rPr>
        <w:t>Программы</w:t>
      </w:r>
    </w:p>
    <w:p w:rsidR="00447C36" w:rsidRPr="00600854" w:rsidRDefault="00D57613" w:rsidP="00D57613">
      <w:pPr>
        <w:spacing w:line="276" w:lineRule="auto"/>
        <w:jc w:val="center"/>
        <w:rPr>
          <w:b/>
          <w:szCs w:val="28"/>
        </w:rPr>
      </w:pPr>
      <w:r w:rsidRPr="00600854">
        <w:rPr>
          <w:b/>
          <w:szCs w:val="28"/>
        </w:rPr>
        <w:t>энергосбережения и повышения энергетической эффективности</w:t>
      </w:r>
      <w:r w:rsidR="00010455">
        <w:rPr>
          <w:b/>
          <w:szCs w:val="28"/>
        </w:rPr>
        <w:t xml:space="preserve"> муниципального казённого учреждения </w:t>
      </w:r>
      <w:r w:rsidR="00F915E5">
        <w:rPr>
          <w:b/>
          <w:szCs w:val="28"/>
        </w:rPr>
        <w:t>а</w:t>
      </w:r>
      <w:r w:rsidR="00010455">
        <w:rPr>
          <w:b/>
          <w:szCs w:val="28"/>
        </w:rPr>
        <w:t xml:space="preserve">дминистрация сельского поселения </w:t>
      </w:r>
      <w:r w:rsidR="0055300D">
        <w:rPr>
          <w:b/>
          <w:szCs w:val="28"/>
        </w:rPr>
        <w:t>Верхнеказымский</w:t>
      </w:r>
      <w:r w:rsidR="00010455">
        <w:rPr>
          <w:b/>
          <w:szCs w:val="28"/>
        </w:rPr>
        <w:t xml:space="preserve"> Белоярского района</w:t>
      </w:r>
      <w:r w:rsidR="00FA2327">
        <w:rPr>
          <w:b/>
          <w:szCs w:val="28"/>
        </w:rPr>
        <w:t xml:space="preserve"> </w:t>
      </w:r>
      <w:r w:rsidRPr="00600854">
        <w:rPr>
          <w:b/>
          <w:szCs w:val="28"/>
        </w:rPr>
        <w:t>на 2023-2025 г</w:t>
      </w:r>
      <w:r w:rsidR="00F915E5">
        <w:rPr>
          <w:b/>
          <w:szCs w:val="28"/>
        </w:rPr>
        <w:t>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2"/>
        <w:gridCol w:w="6833"/>
      </w:tblGrid>
      <w:tr w:rsidR="00E125D2" w:rsidRPr="009E7353" w:rsidTr="00C12E51">
        <w:tc>
          <w:tcPr>
            <w:tcW w:w="1526" w:type="pct"/>
            <w:shd w:val="clear" w:color="auto" w:fill="auto"/>
          </w:tcPr>
          <w:p w:rsidR="00E125D2" w:rsidRPr="00600854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600854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организации</w:t>
            </w:r>
          </w:p>
        </w:tc>
        <w:tc>
          <w:tcPr>
            <w:tcW w:w="3474" w:type="pct"/>
            <w:shd w:val="clear" w:color="auto" w:fill="auto"/>
          </w:tcPr>
          <w:p w:rsidR="00E125D2" w:rsidRPr="00C12E51" w:rsidRDefault="00010455" w:rsidP="00F915E5">
            <w:pPr>
              <w:ind w:firstLine="59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М</w:t>
            </w:r>
            <w:r w:rsidRPr="00010455">
              <w:rPr>
                <w:spacing w:val="-4"/>
                <w:sz w:val="24"/>
              </w:rPr>
              <w:t>униципально</w:t>
            </w:r>
            <w:r>
              <w:rPr>
                <w:spacing w:val="-4"/>
                <w:sz w:val="24"/>
              </w:rPr>
              <w:t>е</w:t>
            </w:r>
            <w:r w:rsidRPr="00010455">
              <w:rPr>
                <w:spacing w:val="-4"/>
                <w:sz w:val="24"/>
              </w:rPr>
              <w:t xml:space="preserve"> казённо</w:t>
            </w:r>
            <w:r>
              <w:rPr>
                <w:spacing w:val="-4"/>
                <w:sz w:val="24"/>
              </w:rPr>
              <w:t>е</w:t>
            </w:r>
            <w:r w:rsidRPr="00010455">
              <w:rPr>
                <w:spacing w:val="-4"/>
                <w:sz w:val="24"/>
              </w:rPr>
              <w:t xml:space="preserve"> учреждени</w:t>
            </w:r>
            <w:r w:rsidR="00BE7AC6">
              <w:rPr>
                <w:spacing w:val="-4"/>
                <w:sz w:val="24"/>
              </w:rPr>
              <w:t>е</w:t>
            </w:r>
            <w:r w:rsidRPr="00010455">
              <w:rPr>
                <w:spacing w:val="-4"/>
                <w:sz w:val="24"/>
              </w:rPr>
              <w:t xml:space="preserve"> </w:t>
            </w:r>
            <w:r w:rsidR="00F915E5">
              <w:rPr>
                <w:spacing w:val="-4"/>
                <w:sz w:val="24"/>
              </w:rPr>
              <w:t>а</w:t>
            </w:r>
            <w:r w:rsidRPr="00010455">
              <w:rPr>
                <w:spacing w:val="-4"/>
                <w:sz w:val="24"/>
              </w:rPr>
              <w:t xml:space="preserve">дминистрация сельского поселения </w:t>
            </w:r>
            <w:r w:rsidR="0055300D">
              <w:rPr>
                <w:spacing w:val="-4"/>
                <w:sz w:val="24"/>
              </w:rPr>
              <w:t>Верхнеказымский</w:t>
            </w:r>
            <w:r w:rsidRPr="00010455">
              <w:rPr>
                <w:spacing w:val="-4"/>
                <w:sz w:val="24"/>
              </w:rPr>
              <w:t xml:space="preserve"> Белоярского района</w:t>
            </w:r>
          </w:p>
        </w:tc>
      </w:tr>
      <w:tr w:rsidR="00DB735E" w:rsidRPr="009E7353" w:rsidTr="00C12E51">
        <w:tc>
          <w:tcPr>
            <w:tcW w:w="1526" w:type="pct"/>
            <w:shd w:val="clear" w:color="auto" w:fill="auto"/>
          </w:tcPr>
          <w:p w:rsidR="0083655E" w:rsidRPr="00C12E51" w:rsidRDefault="0083655E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Основани</w:t>
            </w:r>
            <w:r w:rsidR="00E125D2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е</w:t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 xml:space="preserve"> для разработки </w:t>
            </w:r>
            <w:r w:rsidR="00E125D2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</w:t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p w:rsidR="00247684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Федеральный закон № 261-ФЗ от 23.11.2009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247684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Указ Президента Р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 xml:space="preserve">оссийской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Ф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едерации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247684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Постановление 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П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83655E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Приказ Мин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истерства энергетики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Росси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йской Федерации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  <w:p w:rsidR="00125797" w:rsidRPr="00C12E51" w:rsidRDefault="00125797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Постановление 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П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равительства Российской Федерации от 07.12.2019 № 1289 «О требованиях к снижению государственными (муниципальными) учреждениями в сопоставимых условиях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воды»</w:t>
            </w:r>
          </w:p>
          <w:p w:rsidR="00125797" w:rsidRPr="00C12E51" w:rsidRDefault="00125797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Методические рекомендации по определению в сопоставимых условиях целевого уровня снижения государственными (муниципальными) учреждениями в сопоставимых условиях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воды, утверждёнными приказом Министерства экономического развития Российской Федерации от 15.07.2020 </w:t>
            </w:r>
            <w:r w:rsidR="00AC1DC1">
              <w:rPr>
                <w:rFonts w:eastAsia="Calibri"/>
                <w:spacing w:val="-4"/>
                <w:sz w:val="24"/>
                <w:lang w:eastAsia="en-US"/>
              </w:rPr>
              <w:t xml:space="preserve">                 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№ 425</w:t>
            </w:r>
          </w:p>
        </w:tc>
      </w:tr>
      <w:tr w:rsidR="00E125D2" w:rsidRPr="009E7353" w:rsidTr="00C12E51">
        <w:tc>
          <w:tcPr>
            <w:tcW w:w="1526" w:type="pct"/>
            <w:shd w:val="clear" w:color="auto" w:fill="auto"/>
          </w:tcPr>
          <w:p w:rsidR="00E125D2" w:rsidRPr="00C12E51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3474" w:type="pct"/>
            <w:shd w:val="clear" w:color="auto" w:fill="auto"/>
          </w:tcPr>
          <w:p w:rsidR="00E125D2" w:rsidRPr="00C12E51" w:rsidRDefault="00010455" w:rsidP="00F915E5">
            <w:pPr>
              <w:pStyle w:val="11"/>
              <w:tabs>
                <w:tab w:val="left" w:pos="270"/>
              </w:tabs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М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>униципально</w:t>
            </w:r>
            <w:r>
              <w:rPr>
                <w:rFonts w:eastAsia="Calibri"/>
                <w:spacing w:val="-4"/>
                <w:sz w:val="24"/>
                <w:lang w:eastAsia="en-US"/>
              </w:rPr>
              <w:t>е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 казённо</w:t>
            </w:r>
            <w:r>
              <w:rPr>
                <w:rFonts w:eastAsia="Calibri"/>
                <w:spacing w:val="-4"/>
                <w:sz w:val="24"/>
                <w:lang w:eastAsia="en-US"/>
              </w:rPr>
              <w:t>е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 учреждени</w:t>
            </w:r>
            <w:r>
              <w:rPr>
                <w:rFonts w:eastAsia="Calibri"/>
                <w:spacing w:val="-4"/>
                <w:sz w:val="24"/>
                <w:lang w:eastAsia="en-US"/>
              </w:rPr>
              <w:t>е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 </w:t>
            </w:r>
            <w:r w:rsidR="00F915E5">
              <w:rPr>
                <w:rFonts w:eastAsia="Calibri"/>
                <w:spacing w:val="-4"/>
                <w:sz w:val="24"/>
                <w:lang w:eastAsia="en-US"/>
              </w:rPr>
              <w:t>а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дминистрация сельского поселения </w:t>
            </w:r>
            <w:r w:rsidR="0055300D">
              <w:rPr>
                <w:rFonts w:eastAsia="Calibri"/>
                <w:spacing w:val="-4"/>
                <w:sz w:val="24"/>
                <w:lang w:eastAsia="en-US"/>
              </w:rPr>
              <w:t>Верхнеказымский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 Белоярского района</w:t>
            </w:r>
            <w:r w:rsidR="000F2296" w:rsidRPr="00C12E51">
              <w:rPr>
                <w:rFonts w:eastAsia="Calibri"/>
                <w:spacing w:val="-4"/>
                <w:sz w:val="24"/>
                <w:lang w:eastAsia="en-US"/>
              </w:rPr>
              <w:t>, а также другие юридические и физические лица, имеющие право на выполнение соответствующих видов работ и определяемые по результатам конкурсного отбора, аукциона, запроса котировок в с</w:t>
            </w:r>
            <w:r w:rsidR="00B31180" w:rsidRPr="00C12E51">
              <w:rPr>
                <w:rFonts w:eastAsia="Calibri"/>
                <w:spacing w:val="-4"/>
                <w:sz w:val="24"/>
                <w:lang w:eastAsia="en-US"/>
              </w:rPr>
              <w:t>оответствии с Федеральным законом от 05.04.2013</w:t>
            </w:r>
            <w:r w:rsidR="000F2296" w:rsidRPr="00C12E51">
              <w:rPr>
                <w:rFonts w:eastAsia="Calibri"/>
                <w:spacing w:val="-4"/>
                <w:sz w:val="24"/>
                <w:lang w:eastAsia="en-US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125D2" w:rsidRPr="0062606B" w:rsidTr="00C12E51">
        <w:tc>
          <w:tcPr>
            <w:tcW w:w="1526" w:type="pct"/>
            <w:shd w:val="clear" w:color="auto" w:fill="auto"/>
          </w:tcPr>
          <w:p w:rsidR="00E125D2" w:rsidRPr="00C12E51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разработчиков программы</w:t>
            </w:r>
          </w:p>
        </w:tc>
        <w:tc>
          <w:tcPr>
            <w:tcW w:w="3474" w:type="pct"/>
            <w:shd w:val="clear" w:color="auto" w:fill="auto"/>
          </w:tcPr>
          <w:p w:rsidR="00E125D2" w:rsidRPr="00C12E51" w:rsidRDefault="00FA2327" w:rsidP="00F62AE0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 xml:space="preserve">Общество с ограниченной ответственностью «Объединение </w:t>
            </w:r>
            <w:proofErr w:type="spellStart"/>
            <w:r>
              <w:rPr>
                <w:rFonts w:eastAsia="Calibri"/>
                <w:spacing w:val="-4"/>
                <w:sz w:val="24"/>
                <w:lang w:eastAsia="en-US"/>
              </w:rPr>
              <w:t>энергоменеджмента</w:t>
            </w:r>
            <w:proofErr w:type="spellEnd"/>
            <w:r>
              <w:rPr>
                <w:rFonts w:eastAsia="Calibri"/>
                <w:spacing w:val="-4"/>
                <w:sz w:val="24"/>
                <w:lang w:eastAsia="en-US"/>
              </w:rPr>
              <w:t>», г. Санкт-Петербург</w:t>
            </w:r>
          </w:p>
          <w:p w:rsidR="0062606B" w:rsidRPr="0062606B" w:rsidRDefault="00827E27" w:rsidP="00F62AE0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Почтовый адрес: 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197227, Санкт-Петербург,</w:t>
            </w:r>
            <w:r w:rsidR="0062606B">
              <w:rPr>
                <w:rFonts w:eastAsia="Calibri"/>
                <w:spacing w:val="-4"/>
                <w:sz w:val="24"/>
                <w:lang w:eastAsia="en-US"/>
              </w:rPr>
              <w:t xml:space="preserve"> 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 xml:space="preserve">Комендантский </w:t>
            </w:r>
            <w:proofErr w:type="spellStart"/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пр</w:t>
            </w:r>
            <w:proofErr w:type="spellEnd"/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, д. 4,</w:t>
            </w:r>
            <w:r w:rsidR="0062606B">
              <w:rPr>
                <w:rFonts w:eastAsia="Calibri"/>
                <w:spacing w:val="-4"/>
                <w:sz w:val="24"/>
                <w:lang w:eastAsia="en-US"/>
              </w:rPr>
              <w:t xml:space="preserve"> 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литер А, офис 406А, 407 А.</w:t>
            </w:r>
          </w:p>
          <w:p w:rsidR="0062606B" w:rsidRPr="0062606B" w:rsidRDefault="0062606B" w:rsidP="00F62AE0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 w:rsidRPr="0062606B">
              <w:rPr>
                <w:rFonts w:eastAsia="Calibri"/>
                <w:spacing w:val="-4"/>
                <w:sz w:val="24"/>
                <w:lang w:eastAsia="en-US"/>
              </w:rPr>
              <w:t>Тел./факс: (812) 449-03-16</w:t>
            </w:r>
          </w:p>
          <w:p w:rsidR="00E125D2" w:rsidRPr="0062606B" w:rsidRDefault="0062606B" w:rsidP="0062606B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250"/>
              <w:jc w:val="left"/>
              <w:rPr>
                <w:rFonts w:eastAsia="Calibri"/>
                <w:spacing w:val="-4"/>
                <w:sz w:val="24"/>
                <w:lang w:val="en-US" w:eastAsia="en-US"/>
              </w:rPr>
            </w:pPr>
            <w:proofErr w:type="spellStart"/>
            <w:r w:rsidRPr="0062606B">
              <w:rPr>
                <w:rFonts w:eastAsia="Calibri"/>
                <w:spacing w:val="-4"/>
                <w:sz w:val="24"/>
                <w:lang w:eastAsia="en-US"/>
              </w:rPr>
              <w:t>E-mail</w:t>
            </w:r>
            <w:proofErr w:type="spellEnd"/>
            <w:r w:rsidRPr="0062606B">
              <w:rPr>
                <w:rFonts w:eastAsia="Calibri"/>
                <w:spacing w:val="-4"/>
                <w:sz w:val="24"/>
                <w:lang w:eastAsia="en-US"/>
              </w:rPr>
              <w:t>: office@o-em.ru</w:t>
            </w:r>
          </w:p>
        </w:tc>
      </w:tr>
      <w:tr w:rsidR="00DB735E" w:rsidRPr="009E7353" w:rsidTr="00C12E51">
        <w:tc>
          <w:tcPr>
            <w:tcW w:w="1526" w:type="pct"/>
            <w:shd w:val="clear" w:color="auto" w:fill="auto"/>
          </w:tcPr>
          <w:p w:rsidR="00386E70" w:rsidRPr="00C12E51" w:rsidRDefault="00FE4F69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 xml:space="preserve">Цели </w:t>
            </w:r>
            <w:r w:rsidR="000F2296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</w:t>
            </w:r>
            <w:r w:rsidR="00386E70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p w:rsidR="00FC79F1" w:rsidRPr="00C12E51" w:rsidRDefault="000F2296" w:rsidP="00CF2A97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391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Ц</w:t>
            </w:r>
            <w:r w:rsidR="00FC79F1" w:rsidRPr="00C12E51">
              <w:rPr>
                <w:rFonts w:eastAsia="Calibri"/>
                <w:spacing w:val="-4"/>
                <w:sz w:val="24"/>
                <w:lang w:eastAsia="en-US"/>
              </w:rPr>
              <w:t>елями Программы являются:</w:t>
            </w:r>
          </w:p>
          <w:p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Получение объективных данных об объеме потр</w:t>
            </w:r>
            <w:r w:rsidR="00476370" w:rsidRPr="00C12E51">
              <w:rPr>
                <w:rFonts w:eastAsia="Calibri"/>
                <w:spacing w:val="-4"/>
                <w:sz w:val="24"/>
                <w:lang w:eastAsia="en-US"/>
              </w:rPr>
              <w:t>ебления энергетических ресурсов;</w:t>
            </w:r>
          </w:p>
          <w:p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Получение объективных данных о состоян</w:t>
            </w:r>
            <w:r w:rsidR="00476370" w:rsidRPr="00C12E51">
              <w:rPr>
                <w:rFonts w:eastAsia="Calibri"/>
                <w:spacing w:val="-4"/>
                <w:sz w:val="24"/>
                <w:lang w:eastAsia="en-US"/>
              </w:rPr>
              <w:t>ии оборудования, сетей, зданий;</w:t>
            </w:r>
          </w:p>
          <w:p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Выявление причин нерационального и неэффективного использования энергетических ресурсов и определение резервов их экономии, включая оценку величины энергетических потерь с указанием причин их возникновения по обследуемым оборудованию и объектам;</w:t>
            </w:r>
          </w:p>
          <w:p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Определение показателей энергетической эффективности;</w:t>
            </w:r>
          </w:p>
          <w:p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Определение потенциала энергосбережения и нерациональных потерь топливно-энергетических ресурсов;</w:t>
            </w:r>
          </w:p>
          <w:p w:rsidR="00386E70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</w:t>
            </w:r>
          </w:p>
        </w:tc>
      </w:tr>
      <w:tr w:rsidR="000F2296" w:rsidRPr="009E7353" w:rsidTr="00C12E51">
        <w:tc>
          <w:tcPr>
            <w:tcW w:w="1526" w:type="pct"/>
            <w:shd w:val="clear" w:color="auto" w:fill="auto"/>
          </w:tcPr>
          <w:p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Задачи программы</w:t>
            </w:r>
          </w:p>
        </w:tc>
        <w:tc>
          <w:tcPr>
            <w:tcW w:w="3474" w:type="pct"/>
            <w:shd w:val="clear" w:color="auto" w:fill="auto"/>
          </w:tcPr>
          <w:p w:rsidR="000F2296" w:rsidRPr="00C12E51" w:rsidRDefault="000F2296" w:rsidP="00CF2A97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391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К задачам Программы следует отнести следующее:</w:t>
            </w:r>
          </w:p>
          <w:p w:rsidR="000F2296" w:rsidRPr="00C12E51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:rsidR="000F2296" w:rsidRPr="00C12E51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оснащение современными приборами учёта системы электроснабжения;</w:t>
            </w:r>
          </w:p>
          <w:p w:rsidR="000F2296" w:rsidRPr="00C12E51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теплоснабжения;</w:t>
            </w:r>
          </w:p>
          <w:p w:rsidR="000F2296" w:rsidRPr="00C12E51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электроснабжения;</w:t>
            </w:r>
          </w:p>
          <w:p w:rsidR="000F2296" w:rsidRPr="00C12E51" w:rsidRDefault="00EA078D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b/>
                <w:i/>
                <w:sz w:val="24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водоснабжения и водоотведения.</w:t>
            </w:r>
          </w:p>
        </w:tc>
      </w:tr>
      <w:tr w:rsidR="000F2296" w:rsidRPr="009E7353" w:rsidTr="00C12E51">
        <w:tc>
          <w:tcPr>
            <w:tcW w:w="1526" w:type="pct"/>
            <w:shd w:val="clear" w:color="auto" w:fill="auto"/>
          </w:tcPr>
          <w:p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Целевые показатели программы</w:t>
            </w:r>
          </w:p>
        </w:tc>
        <w:tc>
          <w:tcPr>
            <w:tcW w:w="3474" w:type="pct"/>
            <w:shd w:val="clear" w:color="auto" w:fill="auto"/>
          </w:tcPr>
          <w:tbl>
            <w:tblPr>
              <w:tblW w:w="6929" w:type="dxa"/>
              <w:tblLayout w:type="fixed"/>
              <w:tblLook w:val="04A0"/>
            </w:tblPr>
            <w:tblGrid>
              <w:gridCol w:w="1946"/>
              <w:gridCol w:w="1417"/>
              <w:gridCol w:w="1283"/>
              <w:gridCol w:w="1127"/>
              <w:gridCol w:w="1130"/>
              <w:gridCol w:w="26"/>
            </w:tblGrid>
            <w:tr w:rsidR="00C363ED" w:rsidRPr="00CF2A97" w:rsidTr="00CC5581">
              <w:trPr>
                <w:gridAfter w:val="1"/>
                <w:wAfter w:w="26" w:type="dxa"/>
                <w:trHeight w:val="20"/>
                <w:tblHeader/>
              </w:trPr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Показатель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Удельное годовое значение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Уровень высокой эффективности (</w:t>
                  </w:r>
                  <w:proofErr w:type="spellStart"/>
                  <w:r w:rsidRPr="00CF2A97">
                    <w:rPr>
                      <w:color w:val="000000"/>
                      <w:sz w:val="18"/>
                      <w:szCs w:val="18"/>
                    </w:rPr>
                    <w:t>справочно</w:t>
                  </w:r>
                  <w:proofErr w:type="spellEnd"/>
                  <w:r w:rsidRPr="00CF2A97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Потенциал снижения потребления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Целевой уровень экономии</w:t>
                  </w:r>
                </w:p>
              </w:tc>
            </w:tr>
            <w:tr w:rsidR="00C363ED" w:rsidRPr="00CF2A97" w:rsidTr="00CC5581">
              <w:trPr>
                <w:trHeight w:val="20"/>
              </w:trPr>
              <w:tc>
                <w:tcPr>
                  <w:tcW w:w="6929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C363ED" w:rsidRPr="00CF2A97" w:rsidRDefault="00986AB1" w:rsidP="00986AB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Здание администрации</w:t>
                  </w:r>
                  <w:r w:rsidR="0062606B" w:rsidRPr="0062606B">
                    <w:rPr>
                      <w:color w:val="000000"/>
                      <w:sz w:val="18"/>
                      <w:szCs w:val="18"/>
                    </w:rPr>
                    <w:t>:</w:t>
                  </w:r>
                  <w:r w:rsidR="0062606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2A79E3" w:rsidRPr="002A79E3">
                    <w:rPr>
                      <w:color w:val="000000"/>
                      <w:sz w:val="18"/>
                      <w:szCs w:val="18"/>
                    </w:rPr>
                    <w:t>628172, Тюменская область, Ханты-Мансийский автономный округ – Югра, Белоярский район, п. Верхнеказымский, 2 микрорайон, дом 26</w:t>
                  </w:r>
                </w:p>
              </w:tc>
            </w:tr>
            <w:tr w:rsidR="002A79E3" w:rsidRPr="00CF2A97" w:rsidTr="002A79E3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 xml:space="preserve">Потребление тепловой энергии на отопление и вентиляцию, </w:t>
                  </w:r>
                  <w:proofErr w:type="spellStart"/>
                  <w:r w:rsidRPr="00CF2A97">
                    <w:rPr>
                      <w:color w:val="000000"/>
                      <w:sz w:val="18"/>
                      <w:szCs w:val="18"/>
                    </w:rPr>
                    <w:t>Втч</w:t>
                  </w:r>
                  <w:proofErr w:type="spellEnd"/>
                  <w:r w:rsidRPr="00CF2A97">
                    <w:rPr>
                      <w:color w:val="000000"/>
                      <w:sz w:val="18"/>
                      <w:szCs w:val="18"/>
                    </w:rPr>
                    <w:t>/м</w:t>
                  </w:r>
                  <w:r w:rsidRPr="00781C6B">
                    <w:rPr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r w:rsidRPr="00CF2A97">
                    <w:rPr>
                      <w:color w:val="000000"/>
                      <w:sz w:val="18"/>
                      <w:szCs w:val="18"/>
                    </w:rPr>
                    <w:t>/ГСОП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40,35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29,7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27%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3%</w:t>
                  </w:r>
                </w:p>
              </w:tc>
            </w:tr>
            <w:tr w:rsidR="002A79E3" w:rsidRPr="00CF2A97" w:rsidTr="002A79E3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Потребление горячей воды, м</w:t>
                  </w:r>
                  <w:r w:rsidRPr="00781C6B">
                    <w:rPr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 w:rsidRPr="00CF2A97">
                    <w:rPr>
                      <w:color w:val="000000"/>
                      <w:sz w:val="18"/>
                      <w:szCs w:val="18"/>
                    </w:rPr>
                    <w:t>/чел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требование по снижению потребления не устанавливается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</w:tr>
            <w:tr w:rsidR="002A79E3" w:rsidRPr="00CF2A97" w:rsidTr="002A79E3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Потребление холодной воды, м</w:t>
                  </w:r>
                  <w:r w:rsidRPr="00781C6B">
                    <w:rPr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 w:rsidRPr="00CF2A97">
                    <w:rPr>
                      <w:color w:val="000000"/>
                      <w:sz w:val="18"/>
                      <w:szCs w:val="18"/>
                    </w:rPr>
                    <w:t>/чел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1,09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2A79E3" w:rsidRPr="00CF2A97" w:rsidTr="002A79E3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Потребление электрической энергии, кВт</w:t>
                  </w:r>
                  <w:r>
                    <w:rPr>
                      <w:color w:val="000000"/>
                      <w:sz w:val="18"/>
                      <w:szCs w:val="18"/>
                    </w:rPr>
                    <w:t>×</w:t>
                  </w:r>
                  <w:r w:rsidRPr="00CF2A97">
                    <w:rPr>
                      <w:color w:val="000000"/>
                      <w:sz w:val="18"/>
                      <w:szCs w:val="18"/>
                    </w:rPr>
                    <w:t>ч/м</w:t>
                  </w:r>
                  <w:r w:rsidRPr="00781C6B">
                    <w:rPr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25,92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33,3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986AB1" w:rsidRPr="00CF2A97" w:rsidTr="00986AB1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86AB1" w:rsidRPr="00CF2A97" w:rsidRDefault="00986AB1" w:rsidP="00986AB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986AB1">
                    <w:rPr>
                      <w:color w:val="000000"/>
                      <w:sz w:val="18"/>
                      <w:szCs w:val="18"/>
                    </w:rPr>
                    <w:t>Потребление моторного топлива, тут/л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86AB1" w:rsidRPr="0062606B" w:rsidRDefault="00986AB1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6AB1">
                    <w:rPr>
                      <w:color w:val="000000"/>
                      <w:sz w:val="18"/>
                      <w:szCs w:val="18"/>
                    </w:rPr>
                    <w:t>0,00001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86AB1" w:rsidRPr="0062606B" w:rsidRDefault="00986AB1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6AB1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86AB1" w:rsidRPr="0062606B" w:rsidRDefault="00986AB1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6AB1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986AB1" w:rsidRPr="0062606B" w:rsidRDefault="00986AB1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6AB1">
                    <w:rPr>
                      <w:color w:val="000000"/>
                      <w:sz w:val="18"/>
                      <w:szCs w:val="18"/>
                    </w:rPr>
                    <w:t>6%</w:t>
                  </w:r>
                </w:p>
              </w:tc>
            </w:tr>
          </w:tbl>
          <w:p w:rsidR="000F2296" w:rsidRPr="00CF2A97" w:rsidRDefault="000F2296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18"/>
                <w:szCs w:val="18"/>
              </w:rPr>
            </w:pPr>
          </w:p>
        </w:tc>
      </w:tr>
      <w:tr w:rsidR="000F2296" w:rsidRPr="009E7353" w:rsidTr="00C12E51">
        <w:tc>
          <w:tcPr>
            <w:tcW w:w="1526" w:type="pct"/>
            <w:shd w:val="clear" w:color="auto" w:fill="auto"/>
          </w:tcPr>
          <w:p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3474" w:type="pct"/>
            <w:shd w:val="clear" w:color="auto" w:fill="auto"/>
            <w:vAlign w:val="center"/>
          </w:tcPr>
          <w:p w:rsidR="000F2296" w:rsidRPr="00C12E51" w:rsidRDefault="000F2296" w:rsidP="005B242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202</w:t>
            </w:r>
            <w:r w:rsidR="005B2421">
              <w:rPr>
                <w:rFonts w:eastAsia="Calibri"/>
                <w:spacing w:val="-4"/>
                <w:sz w:val="24"/>
                <w:lang w:eastAsia="en-US"/>
              </w:rPr>
              <w:t>3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-202</w:t>
            </w:r>
            <w:r w:rsidR="005B2421">
              <w:rPr>
                <w:rFonts w:eastAsia="Calibri"/>
                <w:spacing w:val="-4"/>
                <w:sz w:val="24"/>
                <w:lang w:eastAsia="en-US"/>
              </w:rPr>
              <w:t>5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годы</w:t>
            </w:r>
          </w:p>
        </w:tc>
      </w:tr>
      <w:tr w:rsidR="000F2296" w:rsidRPr="009E7353" w:rsidTr="00C12E51">
        <w:tc>
          <w:tcPr>
            <w:tcW w:w="1526" w:type="pct"/>
            <w:shd w:val="clear" w:color="auto" w:fill="auto"/>
          </w:tcPr>
          <w:p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3474" w:type="pct"/>
            <w:shd w:val="clear" w:color="auto" w:fill="auto"/>
          </w:tcPr>
          <w:p w:rsidR="00841900" w:rsidRPr="00C12E51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Источником финансирования мероприятий программы является бюджет </w:t>
            </w:r>
            <w:r w:rsidR="0062606B">
              <w:rPr>
                <w:bCs/>
                <w:iCs/>
                <w:sz w:val="24"/>
              </w:rPr>
              <w:t>МО Белоярский район ХМАО-Югры</w:t>
            </w:r>
            <w:r w:rsidRPr="00C12E51">
              <w:rPr>
                <w:bCs/>
                <w:iCs/>
                <w:sz w:val="24"/>
              </w:rPr>
              <w:t>.</w:t>
            </w:r>
          </w:p>
          <w:p w:rsidR="000F2296" w:rsidRPr="00C12E51" w:rsidRDefault="000F2296" w:rsidP="00676C65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Объем финансовых ресурсов, необходимый для реализации программы, </w:t>
            </w:r>
            <w:r w:rsidRPr="00FC317D">
              <w:rPr>
                <w:bCs/>
                <w:iCs/>
                <w:sz w:val="24"/>
              </w:rPr>
              <w:t xml:space="preserve">составляет: </w:t>
            </w:r>
            <w:r w:rsidR="00676C65">
              <w:rPr>
                <w:bCs/>
                <w:iCs/>
                <w:sz w:val="24"/>
              </w:rPr>
              <w:t>4,722</w:t>
            </w:r>
            <w:r w:rsidRPr="00FC317D">
              <w:rPr>
                <w:bCs/>
                <w:iCs/>
                <w:sz w:val="24"/>
              </w:rPr>
              <w:t xml:space="preserve"> тыс. руб.</w:t>
            </w:r>
          </w:p>
        </w:tc>
      </w:tr>
      <w:tr w:rsidR="000F2296" w:rsidRPr="009E7353" w:rsidTr="00C12E51">
        <w:tc>
          <w:tcPr>
            <w:tcW w:w="1526" w:type="pct"/>
            <w:shd w:val="clear" w:color="auto" w:fill="auto"/>
          </w:tcPr>
          <w:p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3474" w:type="pct"/>
            <w:shd w:val="clear" w:color="auto" w:fill="auto"/>
          </w:tcPr>
          <w:p w:rsidR="00747D27" w:rsidRPr="00C12E51" w:rsidRDefault="000F2296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•</w:t>
            </w:r>
            <w:r w:rsidRPr="00C12E51">
              <w:rPr>
                <w:bCs/>
                <w:iCs/>
                <w:sz w:val="24"/>
              </w:rPr>
              <w:tab/>
              <w:t>сокращение объемов потребления</w:t>
            </w:r>
            <w:r w:rsidR="00747D27" w:rsidRPr="00C12E51">
              <w:rPr>
                <w:bCs/>
                <w:iCs/>
                <w:sz w:val="24"/>
              </w:rPr>
              <w:t>:</w:t>
            </w:r>
          </w:p>
          <w:p w:rsidR="00A379D7" w:rsidRDefault="00A379D7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по </w:t>
            </w:r>
            <w:r w:rsidR="00A04624">
              <w:rPr>
                <w:bCs/>
                <w:iCs/>
                <w:sz w:val="24"/>
              </w:rPr>
              <w:t>зданию администрации</w:t>
            </w:r>
            <w:r>
              <w:rPr>
                <w:bCs/>
                <w:iCs/>
                <w:sz w:val="24"/>
              </w:rPr>
              <w:t>:</w:t>
            </w:r>
          </w:p>
          <w:p w:rsidR="00747D27" w:rsidRPr="00C12E51" w:rsidRDefault="00747D27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электрической энергии – </w:t>
            </w:r>
            <w:r w:rsidR="00A2506F">
              <w:rPr>
                <w:bCs/>
                <w:iCs/>
                <w:sz w:val="24"/>
              </w:rPr>
              <w:t>не требуется</w:t>
            </w:r>
            <w:r w:rsidRPr="00C12E51">
              <w:rPr>
                <w:bCs/>
                <w:iCs/>
                <w:sz w:val="24"/>
              </w:rPr>
              <w:t>;</w:t>
            </w:r>
          </w:p>
          <w:p w:rsidR="004D4187" w:rsidRDefault="00747D27" w:rsidP="004D418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тепловой энергии – </w:t>
            </w:r>
            <w:r w:rsidR="004D4187">
              <w:rPr>
                <w:bCs/>
                <w:iCs/>
                <w:sz w:val="24"/>
              </w:rPr>
              <w:t>2,7 % или 1,6</w:t>
            </w:r>
            <w:r w:rsidR="00A04624">
              <w:rPr>
                <w:bCs/>
                <w:iCs/>
                <w:sz w:val="24"/>
              </w:rPr>
              <w:t xml:space="preserve"> Гкал </w:t>
            </w:r>
            <w:r w:rsidR="00A04624" w:rsidRPr="00A04624">
              <w:rPr>
                <w:bCs/>
                <w:iCs/>
                <w:sz w:val="24"/>
              </w:rPr>
              <w:t>к уровню 2021 года</w:t>
            </w:r>
            <w:r w:rsidR="00643C01">
              <w:rPr>
                <w:bCs/>
                <w:iCs/>
                <w:sz w:val="24"/>
              </w:rPr>
              <w:t>;</w:t>
            </w:r>
          </w:p>
          <w:p w:rsidR="00A379D7" w:rsidRPr="00C12E51" w:rsidRDefault="00A379D7" w:rsidP="004D418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горячей воды – не требуется;</w:t>
            </w:r>
          </w:p>
          <w:p w:rsidR="00747D27" w:rsidRDefault="00747D27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холодной воды – </w:t>
            </w:r>
            <w:r w:rsidR="00A04624">
              <w:rPr>
                <w:bCs/>
                <w:iCs/>
                <w:sz w:val="24"/>
              </w:rPr>
              <w:t>не требуется.</w:t>
            </w:r>
          </w:p>
          <w:p w:rsidR="000F2296" w:rsidRPr="00C12E51" w:rsidRDefault="000F2296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•</w:t>
            </w:r>
            <w:r w:rsidRPr="00C12E51">
              <w:rPr>
                <w:bCs/>
                <w:iCs/>
                <w:sz w:val="24"/>
              </w:rPr>
              <w:tab/>
              <w:t>улучшение технических характеристик помещения учреждения.</w:t>
            </w:r>
          </w:p>
          <w:p w:rsidR="00841900" w:rsidRPr="00C12E51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Социальная эффективность:</w:t>
            </w:r>
          </w:p>
          <w:p w:rsidR="00841900" w:rsidRPr="00C12E51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- формирование энергосберегающего типа мышления у сотрудников Учреждения,</w:t>
            </w:r>
          </w:p>
          <w:p w:rsidR="00841900" w:rsidRPr="00C12E51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 w:rsidRPr="00C12E51">
              <w:rPr>
                <w:bCs/>
                <w:iCs/>
                <w:sz w:val="24"/>
              </w:rPr>
              <w:t>-эффективное использование энергетических ресурсов в Учреждении.</w:t>
            </w:r>
          </w:p>
        </w:tc>
      </w:tr>
    </w:tbl>
    <w:p w:rsidR="00C620B1" w:rsidRDefault="00B342BB" w:rsidP="00B342BB">
      <w:pPr>
        <w:pageBreakBefore/>
        <w:spacing w:line="360" w:lineRule="auto"/>
        <w:ind w:firstLine="709"/>
        <w:rPr>
          <w:szCs w:val="28"/>
        </w:rPr>
      </w:pPr>
      <w:r>
        <w:rPr>
          <w:szCs w:val="28"/>
        </w:rPr>
        <w:t>Сведения об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92"/>
        <w:gridCol w:w="6843"/>
      </w:tblGrid>
      <w:tr w:rsidR="00C620B1" w:rsidRPr="00C12E51" w:rsidTr="00C620B1">
        <w:tc>
          <w:tcPr>
            <w:tcW w:w="1521" w:type="pct"/>
            <w:shd w:val="clear" w:color="auto" w:fill="auto"/>
          </w:tcPr>
          <w:p w:rsidR="00C620B1" w:rsidRPr="00C12E51" w:rsidRDefault="00B342BB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bCs/>
                <w:spacing w:val="-4"/>
                <w:sz w:val="24"/>
                <w:lang w:eastAsia="en-US"/>
              </w:rPr>
            </w:pPr>
            <w:r w:rsidRPr="00C12E51">
              <w:rPr>
                <w:b/>
                <w:bCs/>
                <w:sz w:val="24"/>
              </w:rPr>
              <w:t>Н</w:t>
            </w:r>
            <w:r w:rsidR="00C620B1" w:rsidRPr="00C12E51">
              <w:rPr>
                <w:b/>
                <w:bCs/>
                <w:sz w:val="24"/>
              </w:rPr>
              <w:t>аименование организации</w:t>
            </w:r>
          </w:p>
        </w:tc>
        <w:tc>
          <w:tcPr>
            <w:tcW w:w="3479" w:type="pct"/>
            <w:shd w:val="clear" w:color="auto" w:fill="auto"/>
          </w:tcPr>
          <w:p w:rsidR="00C620B1" w:rsidRPr="00600854" w:rsidRDefault="00F62AE0" w:rsidP="00AC1DC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 w:rsidRPr="00F62AE0">
              <w:rPr>
                <w:sz w:val="24"/>
              </w:rPr>
              <w:t>Муниципальное казённое учреждени</w:t>
            </w:r>
            <w:r w:rsidR="005A0793">
              <w:rPr>
                <w:sz w:val="24"/>
              </w:rPr>
              <w:t>е</w:t>
            </w:r>
            <w:r w:rsidRPr="00F62AE0">
              <w:rPr>
                <w:sz w:val="24"/>
              </w:rPr>
              <w:t xml:space="preserve"> </w:t>
            </w:r>
            <w:r w:rsidR="00F915E5">
              <w:rPr>
                <w:sz w:val="24"/>
              </w:rPr>
              <w:t>а</w:t>
            </w:r>
            <w:r w:rsidRPr="00F62AE0">
              <w:rPr>
                <w:sz w:val="24"/>
              </w:rPr>
              <w:t xml:space="preserve">дминистрация сельского поселения </w:t>
            </w:r>
            <w:r w:rsidR="004D4187">
              <w:rPr>
                <w:sz w:val="24"/>
              </w:rPr>
              <w:t>Верхнеказымский</w:t>
            </w:r>
            <w:r w:rsidRPr="00F62AE0">
              <w:rPr>
                <w:sz w:val="24"/>
              </w:rPr>
              <w:t xml:space="preserve"> Белоярского района</w:t>
            </w:r>
            <w:r w:rsidR="005B2421" w:rsidRPr="00600854">
              <w:rPr>
                <w:sz w:val="24"/>
              </w:rPr>
              <w:t xml:space="preserve"> (</w:t>
            </w:r>
            <w:r w:rsidR="00AC1DC1">
              <w:rPr>
                <w:sz w:val="24"/>
              </w:rPr>
              <w:t>далее</w:t>
            </w:r>
            <w:r w:rsidR="005B2421" w:rsidRPr="00600854">
              <w:rPr>
                <w:sz w:val="24"/>
              </w:rPr>
              <w:t xml:space="preserve"> </w:t>
            </w:r>
            <w:r w:rsidR="00643C01">
              <w:rPr>
                <w:sz w:val="24"/>
              </w:rPr>
              <w:t>–</w:t>
            </w:r>
            <w:r w:rsidR="005B2421" w:rsidRPr="00600854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 w:rsidR="005A0793">
              <w:rPr>
                <w:sz w:val="24"/>
              </w:rPr>
              <w:t>)</w:t>
            </w:r>
          </w:p>
        </w:tc>
      </w:tr>
      <w:tr w:rsidR="00B342BB" w:rsidRPr="00C12E51" w:rsidTr="00C620B1">
        <w:tc>
          <w:tcPr>
            <w:tcW w:w="1521" w:type="pct"/>
            <w:shd w:val="clear" w:color="auto" w:fill="auto"/>
          </w:tcPr>
          <w:p w:rsidR="00B342BB" w:rsidRPr="00C12E51" w:rsidRDefault="00B342BB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br w:type="page"/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3479" w:type="pct"/>
            <w:shd w:val="clear" w:color="auto" w:fill="auto"/>
          </w:tcPr>
          <w:p w:rsidR="004D4187" w:rsidRDefault="004D4187" w:rsidP="004D4187">
            <w:pPr>
              <w:pStyle w:val="ac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D4187">
              <w:rPr>
                <w:rFonts w:ascii="Times New Roman" w:hAnsi="Times New Roman"/>
                <w:spacing w:val="-4"/>
                <w:sz w:val="24"/>
                <w:szCs w:val="24"/>
              </w:rPr>
              <w:t>Бандысик Галина Николаевна</w:t>
            </w:r>
            <w:r w:rsidR="00AC1DC1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  <w:p w:rsidR="00B342BB" w:rsidRPr="00600854" w:rsidRDefault="00AC1DC1" w:rsidP="004D4187">
            <w:pPr>
              <w:pStyle w:val="ac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="00F62AE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лава сельского поселения </w:t>
            </w:r>
            <w:r w:rsidR="004D4187">
              <w:rPr>
                <w:rFonts w:ascii="Times New Roman" w:hAnsi="Times New Roman"/>
                <w:spacing w:val="-4"/>
                <w:sz w:val="24"/>
                <w:szCs w:val="24"/>
              </w:rPr>
              <w:t>Верхнеказымский</w:t>
            </w:r>
          </w:p>
          <w:p w:rsidR="00B342BB" w:rsidRDefault="005A0793" w:rsidP="00CC558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napToGrid w:val="0"/>
                <w:spacing w:val="-4"/>
                <w:sz w:val="24"/>
              </w:rPr>
            </w:pPr>
            <w:r w:rsidRPr="005A0793">
              <w:rPr>
                <w:snapToGrid w:val="0"/>
                <w:spacing w:val="-4"/>
                <w:sz w:val="24"/>
              </w:rPr>
              <w:t>Тел.: (34670)</w:t>
            </w:r>
            <w:r w:rsidR="00F62AE0">
              <w:t xml:space="preserve"> </w:t>
            </w:r>
            <w:r w:rsidR="004D4187" w:rsidRPr="004D4187">
              <w:rPr>
                <w:snapToGrid w:val="0"/>
                <w:spacing w:val="-4"/>
                <w:sz w:val="24"/>
              </w:rPr>
              <w:t>47-534</w:t>
            </w:r>
          </w:p>
          <w:p w:rsidR="004D4187" w:rsidRPr="004D4187" w:rsidRDefault="004D4187" w:rsidP="00CC558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z w:val="24"/>
              </w:rPr>
            </w:pPr>
            <w:r w:rsidRPr="004D4187">
              <w:rPr>
                <w:sz w:val="24"/>
              </w:rPr>
              <w:t>Эл. почта: Vkazym@admbel.ru</w:t>
            </w:r>
          </w:p>
        </w:tc>
      </w:tr>
      <w:tr w:rsidR="00B342BB" w:rsidRPr="0024610C" w:rsidTr="00C620B1">
        <w:tc>
          <w:tcPr>
            <w:tcW w:w="1521" w:type="pct"/>
            <w:shd w:val="clear" w:color="auto" w:fill="auto"/>
          </w:tcPr>
          <w:p w:rsidR="00B342BB" w:rsidRPr="003F3B71" w:rsidRDefault="00B342BB" w:rsidP="0024610C">
            <w:pPr>
              <w:pStyle w:val="ac"/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</w:pPr>
            <w:r w:rsidRPr="003F3B71"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  <w:t>Ответственный за энергосбережение в учреждении</w:t>
            </w:r>
          </w:p>
        </w:tc>
        <w:tc>
          <w:tcPr>
            <w:tcW w:w="3479" w:type="pct"/>
            <w:shd w:val="clear" w:color="auto" w:fill="auto"/>
          </w:tcPr>
          <w:p w:rsidR="00C12E51" w:rsidRDefault="004D4187" w:rsidP="00CC5581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4D418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Андреева Наталья Владиславовна</w:t>
            </w:r>
            <w:r w:rsidR="00C12E51" w:rsidRPr="005B242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,</w:t>
            </w:r>
          </w:p>
          <w:p w:rsidR="004D4187" w:rsidRDefault="00AC1DC1" w:rsidP="00F62AE0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з</w:t>
            </w:r>
            <w:r w:rsidR="004D4187" w:rsidRPr="004D418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аместитель главы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муниципального образования, заведующий сектором администрации</w:t>
            </w:r>
            <w:r w:rsidR="004D4187" w:rsidRPr="004D418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AC1DC1">
              <w:rPr>
                <w:rFonts w:ascii="Times New Roman" w:hAnsi="Times New Roman"/>
                <w:sz w:val="24"/>
              </w:rPr>
              <w:t>сельского поселения</w:t>
            </w:r>
            <w:r w:rsidRPr="004D418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r w:rsidR="004D4187" w:rsidRPr="004D418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Верхнеказымский</w:t>
            </w:r>
          </w:p>
          <w:p w:rsidR="00F62AE0" w:rsidRPr="00F62AE0" w:rsidRDefault="004D4187" w:rsidP="00F62AE0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Тел.: </w:t>
            </w:r>
            <w:r w:rsidR="00F62AE0" w:rsidRPr="00F62AE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(34670)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47-142</w:t>
            </w:r>
            <w:r w:rsidR="00F62AE0" w:rsidRPr="00F62AE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,</w:t>
            </w:r>
          </w:p>
          <w:p w:rsidR="00827E27" w:rsidRDefault="00F62AE0" w:rsidP="00F62AE0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F62AE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Эл. почта: </w:t>
            </w:r>
            <w:r w:rsidR="004D4187" w:rsidRPr="004D418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Vkazym@admbel.ru</w:t>
            </w:r>
          </w:p>
          <w:p w:rsidR="009C7FAC" w:rsidRDefault="009C7FAC" w:rsidP="00CC5581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ответственный, согласно должностной инструкции</w:t>
            </w:r>
            <w:r w:rsidR="001026B8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.</w:t>
            </w:r>
          </w:p>
          <w:p w:rsidR="00BA164D" w:rsidRPr="0024610C" w:rsidRDefault="001026B8" w:rsidP="00BA164D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1026B8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Рациональное использование энергетических ресурсов Учреждения, контроль их экономного использования</w:t>
            </w:r>
          </w:p>
        </w:tc>
      </w:tr>
    </w:tbl>
    <w:p w:rsidR="00C620B1" w:rsidRPr="0024610C" w:rsidRDefault="00C620B1" w:rsidP="0024610C">
      <w:pPr>
        <w:pStyle w:val="ac"/>
        <w:rPr>
          <w:rFonts w:ascii="Times New Roman" w:eastAsia="Calibri" w:hAnsi="Times New Roman"/>
          <w:spacing w:val="-4"/>
          <w:sz w:val="24"/>
          <w:szCs w:val="24"/>
          <w:lang w:eastAsia="en-US"/>
        </w:rPr>
      </w:pPr>
    </w:p>
    <w:p w:rsidR="00C620B1" w:rsidRPr="00C620B1" w:rsidRDefault="00C620B1" w:rsidP="00C620B1">
      <w:pPr>
        <w:spacing w:line="360" w:lineRule="auto"/>
        <w:ind w:firstLine="709"/>
        <w:rPr>
          <w:szCs w:val="28"/>
        </w:rPr>
      </w:pPr>
    </w:p>
    <w:p w:rsidR="0083655E" w:rsidRPr="009B6282" w:rsidRDefault="009B6282" w:rsidP="00B342BB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="100" w:after="100"/>
        <w:ind w:left="992" w:hanging="425"/>
        <w:jc w:val="both"/>
      </w:pPr>
      <w:bookmarkStart w:id="1" w:name="_Toc119173665"/>
      <w:r w:rsidRPr="009B6282">
        <w:t>Анализ текущего состояния энергосбережения в учреждени</w:t>
      </w:r>
      <w:r w:rsidR="00C73272">
        <w:t>и</w:t>
      </w:r>
      <w:bookmarkEnd w:id="1"/>
    </w:p>
    <w:p w:rsidR="0052406A" w:rsidRPr="003E52B9" w:rsidRDefault="005B53A5" w:rsidP="003E52B9">
      <w:pPr>
        <w:ind w:firstLine="709"/>
        <w:rPr>
          <w:spacing w:val="-4"/>
          <w:sz w:val="24"/>
        </w:rPr>
      </w:pPr>
      <w:r w:rsidRPr="003E52B9">
        <w:rPr>
          <w:spacing w:val="-4"/>
          <w:sz w:val="24"/>
        </w:rPr>
        <w:t xml:space="preserve">На момент </w:t>
      </w:r>
      <w:proofErr w:type="gramStart"/>
      <w:r w:rsidRPr="003E52B9">
        <w:rPr>
          <w:spacing w:val="-4"/>
          <w:sz w:val="24"/>
        </w:rPr>
        <w:t xml:space="preserve">разработки программы энергосбережения </w:t>
      </w:r>
      <w:r w:rsidR="00120F05">
        <w:rPr>
          <w:spacing w:val="-4"/>
          <w:sz w:val="24"/>
        </w:rPr>
        <w:t>а</w:t>
      </w:r>
      <w:r w:rsidR="00AC1DC1" w:rsidRPr="003E52B9">
        <w:rPr>
          <w:spacing w:val="-4"/>
          <w:sz w:val="24"/>
        </w:rPr>
        <w:t>дминистрации</w:t>
      </w:r>
      <w:r w:rsidR="0052406A" w:rsidRPr="003E52B9">
        <w:rPr>
          <w:spacing w:val="-4"/>
          <w:sz w:val="24"/>
        </w:rPr>
        <w:t xml:space="preserve"> затраты</w:t>
      </w:r>
      <w:proofErr w:type="gramEnd"/>
      <w:r w:rsidR="0052406A" w:rsidRPr="003E52B9">
        <w:rPr>
          <w:spacing w:val="-4"/>
          <w:sz w:val="24"/>
        </w:rPr>
        <w:t xml:space="preserve"> на энергетические ресурсы составляют существенную часть расходов учреждения.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</w:t>
      </w:r>
    </w:p>
    <w:p w:rsidR="008D0526" w:rsidRPr="003E52B9" w:rsidRDefault="008D0526" w:rsidP="003E52B9">
      <w:pPr>
        <w:ind w:firstLine="709"/>
        <w:rPr>
          <w:sz w:val="24"/>
        </w:rPr>
      </w:pPr>
      <w:r w:rsidRPr="003E52B9">
        <w:rPr>
          <w:sz w:val="24"/>
        </w:rPr>
        <w:t xml:space="preserve">Характеристики </w:t>
      </w:r>
      <w:r w:rsidR="00827E27" w:rsidRPr="003E52B9">
        <w:rPr>
          <w:sz w:val="24"/>
        </w:rPr>
        <w:t>здани</w:t>
      </w:r>
      <w:r w:rsidR="00396B4F" w:rsidRPr="003E52B9">
        <w:rPr>
          <w:sz w:val="24"/>
        </w:rPr>
        <w:t>я и помещения</w:t>
      </w:r>
      <w:r w:rsidR="00317CAD" w:rsidRPr="003E52B9">
        <w:rPr>
          <w:sz w:val="24"/>
        </w:rPr>
        <w:t xml:space="preserve"> </w:t>
      </w:r>
      <w:r w:rsidRPr="003E52B9">
        <w:rPr>
          <w:sz w:val="24"/>
        </w:rPr>
        <w:t>приведены в таблице 1.</w:t>
      </w:r>
    </w:p>
    <w:p w:rsidR="00DA1AA0" w:rsidRPr="003E52B9" w:rsidRDefault="00DA1AA0" w:rsidP="003E52B9">
      <w:pPr>
        <w:ind w:firstLine="709"/>
        <w:rPr>
          <w:sz w:val="24"/>
        </w:rPr>
      </w:pPr>
      <w:r w:rsidRPr="003E52B9">
        <w:rPr>
          <w:sz w:val="24"/>
        </w:rPr>
        <w:t xml:space="preserve">Потребление энергоресурсов и воды приведены в </w:t>
      </w:r>
      <w:r w:rsidR="00071881" w:rsidRPr="003E52B9">
        <w:rPr>
          <w:sz w:val="24"/>
        </w:rPr>
        <w:t xml:space="preserve">таблице </w:t>
      </w:r>
      <w:r w:rsidR="008629D2" w:rsidRPr="003E52B9">
        <w:rPr>
          <w:sz w:val="24"/>
        </w:rPr>
        <w:t>2</w:t>
      </w:r>
      <w:r w:rsidRPr="003E52B9">
        <w:rPr>
          <w:sz w:val="24"/>
        </w:rPr>
        <w:t>.</w:t>
      </w:r>
    </w:p>
    <w:p w:rsidR="004317C4" w:rsidRPr="003E52B9" w:rsidRDefault="004317C4" w:rsidP="003E52B9">
      <w:pPr>
        <w:ind w:firstLine="709"/>
        <w:rPr>
          <w:sz w:val="24"/>
        </w:rPr>
      </w:pPr>
      <w:r w:rsidRPr="003E52B9">
        <w:rPr>
          <w:sz w:val="24"/>
        </w:rPr>
        <w:t xml:space="preserve">Бюджет представлен в таблице </w:t>
      </w:r>
      <w:r w:rsidR="008629D2" w:rsidRPr="003E52B9">
        <w:rPr>
          <w:sz w:val="24"/>
        </w:rPr>
        <w:t>3</w:t>
      </w:r>
      <w:r w:rsidRPr="003E52B9">
        <w:rPr>
          <w:sz w:val="24"/>
        </w:rPr>
        <w:t>.</w:t>
      </w:r>
    </w:p>
    <w:p w:rsidR="008629D2" w:rsidRPr="003E52B9" w:rsidRDefault="008629D2" w:rsidP="003E52B9">
      <w:pPr>
        <w:ind w:firstLine="709"/>
        <w:rPr>
          <w:sz w:val="24"/>
        </w:rPr>
      </w:pPr>
      <w:r w:rsidRPr="003E52B9">
        <w:rPr>
          <w:sz w:val="24"/>
        </w:rPr>
        <w:t>В таблице 4 указаны сведения об оснащенности приборами учета.</w:t>
      </w:r>
    </w:p>
    <w:p w:rsidR="009E2E94" w:rsidRPr="003E52B9" w:rsidRDefault="009E2E94" w:rsidP="003E52B9">
      <w:pPr>
        <w:ind w:firstLine="709"/>
        <w:rPr>
          <w:sz w:val="24"/>
        </w:rPr>
      </w:pPr>
      <w:r w:rsidRPr="003E52B9">
        <w:rPr>
          <w:sz w:val="24"/>
        </w:rPr>
        <w:t>В таблице 5 указаны сведения о потреблении моторного топлива.</w:t>
      </w:r>
    </w:p>
    <w:p w:rsidR="00F62AE0" w:rsidRPr="003E52B9" w:rsidRDefault="00F62AE0" w:rsidP="003E52B9">
      <w:pPr>
        <w:ind w:firstLine="709"/>
        <w:rPr>
          <w:sz w:val="24"/>
        </w:rPr>
      </w:pPr>
      <w:r w:rsidRPr="003E52B9">
        <w:rPr>
          <w:sz w:val="24"/>
        </w:rPr>
        <w:t>В таблице 6 указаны сведения о транспортных средствах.</w:t>
      </w:r>
    </w:p>
    <w:p w:rsidR="009E2E94" w:rsidRPr="003E52B9" w:rsidRDefault="009E2E94" w:rsidP="003E52B9">
      <w:pPr>
        <w:ind w:firstLine="709"/>
        <w:rPr>
          <w:sz w:val="24"/>
        </w:rPr>
      </w:pPr>
      <w:r w:rsidRPr="003E52B9">
        <w:rPr>
          <w:sz w:val="24"/>
        </w:rPr>
        <w:t>В таблице 7 указаны сведения о договорных отношениях в области потребления энергоресурсов.</w:t>
      </w:r>
    </w:p>
    <w:p w:rsidR="00C12E51" w:rsidRPr="003E52B9" w:rsidRDefault="00F62AE0" w:rsidP="003E52B9">
      <w:pPr>
        <w:ind w:firstLine="709"/>
        <w:rPr>
          <w:sz w:val="24"/>
        </w:rPr>
      </w:pPr>
      <w:r w:rsidRPr="003E52B9">
        <w:rPr>
          <w:sz w:val="24"/>
        </w:rPr>
        <w:t xml:space="preserve">Программа энергосбережения </w:t>
      </w:r>
      <w:r w:rsidR="00AC1DC1" w:rsidRPr="003E52B9">
        <w:rPr>
          <w:sz w:val="24"/>
        </w:rPr>
        <w:t>м</w:t>
      </w:r>
      <w:r w:rsidR="005A0793" w:rsidRPr="003E52B9">
        <w:rPr>
          <w:sz w:val="24"/>
        </w:rPr>
        <w:t xml:space="preserve">униципального казённого учреждения </w:t>
      </w:r>
      <w:r w:rsidR="00F915E5" w:rsidRPr="003E52B9">
        <w:rPr>
          <w:sz w:val="24"/>
        </w:rPr>
        <w:t>а</w:t>
      </w:r>
      <w:r w:rsidR="005A0793" w:rsidRPr="003E52B9">
        <w:rPr>
          <w:sz w:val="24"/>
        </w:rPr>
        <w:t xml:space="preserve">дминистрация сельского поселения Верхнеказымский </w:t>
      </w:r>
      <w:r w:rsidRPr="003E52B9">
        <w:rPr>
          <w:sz w:val="24"/>
        </w:rPr>
        <w:t xml:space="preserve">разрабатывается для </w:t>
      </w:r>
      <w:r w:rsidR="00676C65" w:rsidRPr="003E52B9">
        <w:rPr>
          <w:sz w:val="24"/>
        </w:rPr>
        <w:t>з</w:t>
      </w:r>
      <w:r w:rsidR="003B5D09" w:rsidRPr="003E52B9">
        <w:rPr>
          <w:sz w:val="24"/>
        </w:rPr>
        <w:t>дани</w:t>
      </w:r>
      <w:r w:rsidR="00676C65" w:rsidRPr="003E52B9">
        <w:rPr>
          <w:sz w:val="24"/>
        </w:rPr>
        <w:t>я</w:t>
      </w:r>
      <w:r w:rsidR="003B5D09" w:rsidRPr="003E52B9">
        <w:rPr>
          <w:sz w:val="24"/>
        </w:rPr>
        <w:t xml:space="preserve"> администрации: </w:t>
      </w:r>
      <w:r w:rsidR="005A0793" w:rsidRPr="003E52B9">
        <w:rPr>
          <w:sz w:val="24"/>
        </w:rPr>
        <w:t>628172, Тюменская область, Ханты-Мансийский автономный округ – Югра, Белоярский район, п. Верхнеказымский, 2 микрорайон, дом 26</w:t>
      </w:r>
      <w:r w:rsidR="00676C65" w:rsidRPr="003E52B9">
        <w:rPr>
          <w:sz w:val="24"/>
        </w:rPr>
        <w:t>.</w:t>
      </w:r>
    </w:p>
    <w:p w:rsidR="000F1F36" w:rsidRPr="003E52B9" w:rsidRDefault="000F1F36" w:rsidP="003E52B9">
      <w:pPr>
        <w:ind w:firstLine="709"/>
        <w:rPr>
          <w:sz w:val="24"/>
        </w:rPr>
      </w:pPr>
      <w:r w:rsidRPr="003E52B9">
        <w:rPr>
          <w:sz w:val="24"/>
        </w:rPr>
        <w:t xml:space="preserve">Все платежи за энергоресурсы осуществляет </w:t>
      </w:r>
      <w:r w:rsidR="006847BD" w:rsidRPr="003E52B9">
        <w:rPr>
          <w:sz w:val="24"/>
        </w:rPr>
        <w:t>а</w:t>
      </w:r>
      <w:r w:rsidR="00913C88" w:rsidRPr="003E52B9">
        <w:rPr>
          <w:sz w:val="24"/>
        </w:rPr>
        <w:t xml:space="preserve">дминистрация </w:t>
      </w:r>
      <w:r w:rsidR="00AC1DC1" w:rsidRPr="003E52B9">
        <w:rPr>
          <w:sz w:val="24"/>
        </w:rPr>
        <w:t>сельского поселения</w:t>
      </w:r>
      <w:r w:rsidR="00913C88" w:rsidRPr="003E52B9">
        <w:rPr>
          <w:sz w:val="24"/>
        </w:rPr>
        <w:t xml:space="preserve"> </w:t>
      </w:r>
      <w:r w:rsidR="005A0793" w:rsidRPr="003E52B9">
        <w:rPr>
          <w:sz w:val="24"/>
        </w:rPr>
        <w:t xml:space="preserve">Верхнеказымский </w:t>
      </w:r>
      <w:r w:rsidR="00586402" w:rsidRPr="003E52B9">
        <w:rPr>
          <w:sz w:val="24"/>
        </w:rPr>
        <w:t>за счёт средст</w:t>
      </w:r>
      <w:r w:rsidR="006847BD" w:rsidRPr="003E52B9">
        <w:rPr>
          <w:sz w:val="24"/>
        </w:rPr>
        <w:t>в местного бюджета</w:t>
      </w:r>
      <w:r w:rsidR="001026B8" w:rsidRPr="003E52B9">
        <w:rPr>
          <w:sz w:val="24"/>
        </w:rPr>
        <w:t>.</w:t>
      </w:r>
    </w:p>
    <w:p w:rsidR="008D0526" w:rsidRDefault="008D0526" w:rsidP="00736796">
      <w:pPr>
        <w:pStyle w:val="af3"/>
        <w:keepNext/>
        <w:keepLines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A6B85">
        <w:rPr>
          <w:rFonts w:ascii="Times New Roman" w:hAnsi="Times New Roman"/>
          <w:color w:val="auto"/>
          <w:sz w:val="28"/>
          <w:szCs w:val="28"/>
        </w:rPr>
        <w:t xml:space="preserve">Таблица </w:t>
      </w:r>
      <w:r w:rsidR="004E32B2">
        <w:rPr>
          <w:rFonts w:ascii="Times New Roman" w:hAnsi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/>
          <w:color w:val="auto"/>
          <w:sz w:val="28"/>
          <w:szCs w:val="28"/>
        </w:rPr>
        <w:instrText xml:space="preserve"> SEQ Таблица \* ARABIC </w:instrText>
      </w:r>
      <w:r w:rsidR="004E32B2">
        <w:rPr>
          <w:rFonts w:ascii="Times New Roman" w:hAnsi="Times New Roman"/>
          <w:color w:val="auto"/>
          <w:sz w:val="28"/>
          <w:szCs w:val="28"/>
        </w:rPr>
        <w:fldChar w:fldCharType="separate"/>
      </w:r>
      <w:r w:rsidR="00120F05">
        <w:rPr>
          <w:rFonts w:ascii="Times New Roman" w:hAnsi="Times New Roman"/>
          <w:noProof/>
          <w:color w:val="auto"/>
          <w:sz w:val="28"/>
          <w:szCs w:val="28"/>
        </w:rPr>
        <w:t>1</w:t>
      </w:r>
      <w:r w:rsidR="004E32B2">
        <w:rPr>
          <w:rFonts w:ascii="Times New Roman" w:hAnsi="Times New Roman"/>
          <w:color w:val="auto"/>
          <w:sz w:val="28"/>
          <w:szCs w:val="28"/>
        </w:rPr>
        <w:fldChar w:fldCharType="end"/>
      </w:r>
      <w:r w:rsidRPr="00DA6B85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8D0526">
        <w:rPr>
          <w:rFonts w:ascii="Times New Roman" w:hAnsi="Times New Roman"/>
          <w:color w:val="auto"/>
          <w:sz w:val="28"/>
          <w:szCs w:val="28"/>
        </w:rPr>
        <w:t xml:space="preserve">Характеристики </w:t>
      </w:r>
      <w:r w:rsidR="00827E27">
        <w:rPr>
          <w:rFonts w:ascii="Times New Roman" w:hAnsi="Times New Roman"/>
          <w:color w:val="auto"/>
          <w:sz w:val="28"/>
          <w:szCs w:val="28"/>
        </w:rPr>
        <w:t>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175"/>
        <w:gridCol w:w="3767"/>
        <w:gridCol w:w="3893"/>
      </w:tblGrid>
      <w:tr w:rsidR="00676C65" w:rsidRPr="0037115F" w:rsidTr="00676C65">
        <w:trPr>
          <w:trHeight w:val="20"/>
          <w:tblHeader/>
        </w:trPr>
        <w:tc>
          <w:tcPr>
            <w:tcW w:w="3021" w:type="pct"/>
            <w:gridSpan w:val="2"/>
            <w:shd w:val="clear" w:color="auto" w:fill="auto"/>
            <w:vAlign w:val="center"/>
          </w:tcPr>
          <w:p w:rsidR="00676C65" w:rsidRPr="0037115F" w:rsidRDefault="00676C65" w:rsidP="007367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Единицы измерения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3C119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Здание администрации</w:t>
            </w:r>
          </w:p>
        </w:tc>
      </w:tr>
      <w:tr w:rsidR="00676C65" w:rsidRPr="0037115F" w:rsidTr="00676C65">
        <w:trPr>
          <w:trHeight w:val="20"/>
          <w:tblHeader/>
        </w:trPr>
        <w:tc>
          <w:tcPr>
            <w:tcW w:w="3021" w:type="pct"/>
            <w:gridSpan w:val="2"/>
            <w:shd w:val="clear" w:color="auto" w:fill="auto"/>
            <w:vAlign w:val="center"/>
          </w:tcPr>
          <w:p w:rsidR="00676C65" w:rsidRPr="0037115F" w:rsidRDefault="00676C65" w:rsidP="003C11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адрес размещения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628172, Тюменская область, Ханты-Мансийский автономный округ – Югра, Белоярский район, п. Верхнеказымский, 2 микрорайон, дом 26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год постройки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1997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общая площадь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  <w:vertAlign w:val="superscript"/>
              </w:rPr>
            </w:pPr>
            <w:r w:rsidRPr="0037115F">
              <w:rPr>
                <w:rFonts w:eastAsia="Calibri"/>
                <w:sz w:val="22"/>
                <w:szCs w:val="22"/>
              </w:rPr>
              <w:t>м</w:t>
            </w:r>
            <w:r w:rsidRPr="0037115F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236,8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Общий объём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  <w:vertAlign w:val="superscript"/>
              </w:rPr>
            </w:pPr>
            <w:r w:rsidRPr="0037115F">
              <w:rPr>
                <w:rFonts w:eastAsia="Calibri"/>
                <w:sz w:val="22"/>
                <w:szCs w:val="22"/>
              </w:rPr>
              <w:t>м</w:t>
            </w:r>
            <w:r w:rsidRPr="0037115F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671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Количество этажей/ высота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Этаж, м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1/2,9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Фундамент (тип, материал)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Ленточный, плита, другое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Металлические сваи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стены и перегородки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 xml:space="preserve">Кирпич, панельные, </w:t>
            </w:r>
            <w:proofErr w:type="spellStart"/>
            <w:r w:rsidRPr="0037115F">
              <w:rPr>
                <w:rFonts w:eastAsia="Calibri"/>
                <w:sz w:val="22"/>
                <w:szCs w:val="22"/>
              </w:rPr>
              <w:t>гипрок</w:t>
            </w:r>
            <w:proofErr w:type="spellEnd"/>
            <w:r w:rsidRPr="0037115F">
              <w:rPr>
                <w:rFonts w:eastAsia="Calibri"/>
                <w:sz w:val="22"/>
                <w:szCs w:val="22"/>
              </w:rPr>
              <w:t xml:space="preserve"> и т. д.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Сборные железобетонные блоки с наружной облицовкой кирпичом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vMerge w:val="restar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Окна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деревянные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Default="00676C65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vMerge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м/пластиковые (шт.)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vMerge w:val="restar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 xml:space="preserve">Двери входные (в том числе и запасные выходы, рассматривается с точки зрения </w:t>
            </w:r>
            <w:proofErr w:type="spellStart"/>
            <w:r w:rsidRPr="0037115F">
              <w:rPr>
                <w:rFonts w:eastAsia="Calibri"/>
                <w:sz w:val="22"/>
                <w:szCs w:val="22"/>
              </w:rPr>
              <w:t>теплопотерь</w:t>
            </w:r>
            <w:proofErr w:type="spellEnd"/>
            <w:r w:rsidRPr="0037115F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Деревянные (шт.)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vMerge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Металлические (шт.)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vMerge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м/пластиковые (шт.)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Перекрытия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ж/бетон, деревянные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Плиты перекрытия ж/б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Кровля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Шифер, рулонная и т.д.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Металлические профилированные листы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Полы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Деревянные</w:t>
            </w:r>
          </w:p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бетон/плитка</w:t>
            </w:r>
          </w:p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бетон/линолеум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Дощатые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Система теплоснабжения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Централизованная/ децентрализованная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Централизованное</w:t>
            </w:r>
          </w:p>
        </w:tc>
      </w:tr>
      <w:tr w:rsidR="00676C65" w:rsidRPr="0037115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Износ</w:t>
            </w:r>
          </w:p>
        </w:tc>
        <w:tc>
          <w:tcPr>
            <w:tcW w:w="1915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Физический (по данным бухгалтерии) %</w:t>
            </w:r>
          </w:p>
          <w:p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Фактический %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22%</w:t>
            </w:r>
          </w:p>
        </w:tc>
      </w:tr>
    </w:tbl>
    <w:p w:rsidR="008629D2" w:rsidRDefault="008629D2" w:rsidP="00DA1AA0">
      <w:pPr>
        <w:pStyle w:val="af3"/>
        <w:keepNext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7179C" w:rsidRDefault="0017179C" w:rsidP="00DA1AA0">
      <w:pPr>
        <w:pStyle w:val="af3"/>
        <w:keepNext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A6B85">
        <w:rPr>
          <w:rFonts w:ascii="Times New Roman" w:hAnsi="Times New Roman"/>
          <w:color w:val="auto"/>
          <w:sz w:val="28"/>
          <w:szCs w:val="28"/>
        </w:rPr>
        <w:t xml:space="preserve">Таблица </w:t>
      </w:r>
      <w:bookmarkStart w:id="2" w:name="Таблица_5"/>
      <w:r w:rsidR="004E32B2">
        <w:rPr>
          <w:rFonts w:ascii="Times New Roman" w:hAnsi="Times New Roman"/>
          <w:color w:val="auto"/>
          <w:sz w:val="28"/>
          <w:szCs w:val="28"/>
        </w:rPr>
        <w:fldChar w:fldCharType="begin"/>
      </w:r>
      <w:r w:rsidR="003F5CD0">
        <w:rPr>
          <w:rFonts w:ascii="Times New Roman" w:hAnsi="Times New Roman"/>
          <w:color w:val="auto"/>
          <w:sz w:val="28"/>
          <w:szCs w:val="28"/>
        </w:rPr>
        <w:instrText xml:space="preserve"> SEQ Таблица \* ARABIC </w:instrText>
      </w:r>
      <w:r w:rsidR="004E32B2">
        <w:rPr>
          <w:rFonts w:ascii="Times New Roman" w:hAnsi="Times New Roman"/>
          <w:color w:val="auto"/>
          <w:sz w:val="28"/>
          <w:szCs w:val="28"/>
        </w:rPr>
        <w:fldChar w:fldCharType="separate"/>
      </w:r>
      <w:r w:rsidR="00120F05">
        <w:rPr>
          <w:rFonts w:ascii="Times New Roman" w:hAnsi="Times New Roman"/>
          <w:noProof/>
          <w:color w:val="auto"/>
          <w:sz w:val="28"/>
          <w:szCs w:val="28"/>
        </w:rPr>
        <w:t>2</w:t>
      </w:r>
      <w:r w:rsidR="004E32B2">
        <w:rPr>
          <w:rFonts w:ascii="Times New Roman" w:hAnsi="Times New Roman"/>
          <w:color w:val="auto"/>
          <w:sz w:val="28"/>
          <w:szCs w:val="28"/>
        </w:rPr>
        <w:fldChar w:fldCharType="end"/>
      </w:r>
      <w:bookmarkEnd w:id="2"/>
      <w:r w:rsidRPr="00DA6B85">
        <w:rPr>
          <w:rFonts w:ascii="Times New Roman" w:hAnsi="Times New Roman"/>
          <w:color w:val="auto"/>
          <w:sz w:val="28"/>
          <w:szCs w:val="28"/>
        </w:rPr>
        <w:t>. Сводные данные по потребленным организацией ресурсам</w:t>
      </w:r>
    </w:p>
    <w:p w:rsidR="00DA1AA0" w:rsidRPr="00AC1DC1" w:rsidRDefault="0094052E" w:rsidP="00DA1AA0">
      <w:pPr>
        <w:rPr>
          <w:sz w:val="24"/>
          <w:lang w:eastAsia="en-US"/>
        </w:rPr>
      </w:pPr>
      <w:r w:rsidRPr="00AC1DC1">
        <w:rPr>
          <w:sz w:val="24"/>
          <w:lang w:eastAsia="en-US"/>
        </w:rPr>
        <w:t>Здание администрации: 628172, Тюменская область, Ханты-Мансийский автономный округ – Югра, Белоярский район, п. Верхнеказымский, 2 микрорайон, дом 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1351"/>
        <w:gridCol w:w="1082"/>
        <w:gridCol w:w="1218"/>
        <w:gridCol w:w="1218"/>
        <w:gridCol w:w="1080"/>
        <w:gridCol w:w="1216"/>
      </w:tblGrid>
      <w:tr w:rsidR="0094052E" w:rsidRPr="0094052E" w:rsidTr="0094052E">
        <w:trPr>
          <w:trHeight w:val="20"/>
          <w:tblHeader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 w:rsidR="0094052E" w:rsidRPr="0094052E" w:rsidTr="0094052E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b/>
                <w:sz w:val="22"/>
                <w:szCs w:val="22"/>
                <w:lang w:eastAsia="en-US"/>
              </w:rPr>
              <w:t>Потребление энергоресурсов</w:t>
            </w:r>
          </w:p>
        </w:tc>
      </w:tr>
      <w:tr w:rsidR="0094052E" w:rsidRPr="0094052E" w:rsidTr="0094052E">
        <w:trPr>
          <w:trHeight w:val="20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кВт*ч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6764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6263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5588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6137</w:t>
            </w:r>
          </w:p>
        </w:tc>
      </w:tr>
      <w:tr w:rsidR="0094052E" w:rsidRPr="0094052E" w:rsidTr="0094052E">
        <w:trPr>
          <w:trHeight w:val="20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36553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34527,3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36276,93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37665,15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42680,75</w:t>
            </w:r>
          </w:p>
        </w:tc>
      </w:tr>
      <w:tr w:rsidR="0094052E" w:rsidRPr="0094052E" w:rsidTr="0094052E">
        <w:trPr>
          <w:trHeight w:val="20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Тепловая энергия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177,01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177,19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177,01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114,636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60,309</w:t>
            </w:r>
          </w:p>
        </w:tc>
      </w:tr>
      <w:tr w:rsidR="0094052E" w:rsidRPr="0094052E" w:rsidTr="0094052E">
        <w:trPr>
          <w:trHeight w:val="20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67461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70160,21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73558,64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48403,73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26387,44</w:t>
            </w:r>
          </w:p>
        </w:tc>
      </w:tr>
      <w:tr w:rsidR="0094052E" w:rsidRPr="0094052E" w:rsidTr="0094052E">
        <w:trPr>
          <w:trHeight w:val="20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  <w:r w:rsidRPr="0094052E"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94052E" w:rsidRPr="0094052E" w:rsidTr="0094052E">
        <w:trPr>
          <w:trHeight w:val="20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2420,9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3078,04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879,32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935,5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728,52</w:t>
            </w:r>
          </w:p>
        </w:tc>
      </w:tr>
      <w:tr w:rsidR="0094052E" w:rsidRPr="0094052E" w:rsidTr="0094052E">
        <w:trPr>
          <w:trHeight w:val="20"/>
        </w:trPr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Численность персонала (с точки зрения потребления энергоресурсов в здании). </w:t>
            </w:r>
          </w:p>
        </w:tc>
      </w:tr>
      <w:tr w:rsidR="0094052E" w:rsidRPr="0094052E" w:rsidTr="0094052E">
        <w:trPr>
          <w:trHeight w:val="20"/>
        </w:trPr>
        <w:tc>
          <w:tcPr>
            <w:tcW w:w="135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Персонал</w:t>
            </w:r>
          </w:p>
        </w:tc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</w:tbl>
    <w:p w:rsidR="00C9523C" w:rsidRDefault="00C9523C" w:rsidP="00DA1AA0">
      <w:pPr>
        <w:rPr>
          <w:lang w:eastAsia="en-US"/>
        </w:rPr>
      </w:pPr>
    </w:p>
    <w:p w:rsidR="003C461D" w:rsidRDefault="00DA6B85" w:rsidP="006334FC">
      <w:pPr>
        <w:keepNext/>
        <w:keepLines/>
        <w:tabs>
          <w:tab w:val="left" w:pos="1843"/>
        </w:tabs>
        <w:spacing w:line="276" w:lineRule="auto"/>
        <w:rPr>
          <w:b/>
          <w:bCs/>
        </w:rPr>
      </w:pPr>
      <w:r w:rsidRPr="00323951">
        <w:rPr>
          <w:b/>
          <w:szCs w:val="28"/>
        </w:rPr>
        <w:t xml:space="preserve">Таблица </w:t>
      </w:r>
      <w:r w:rsidR="004E32B2">
        <w:rPr>
          <w:b/>
          <w:szCs w:val="28"/>
        </w:rPr>
        <w:fldChar w:fldCharType="begin"/>
      </w:r>
      <w:r w:rsidR="003F5CD0">
        <w:rPr>
          <w:b/>
          <w:szCs w:val="28"/>
        </w:rPr>
        <w:instrText xml:space="preserve"> SEQ Таблица \* ARABIC </w:instrText>
      </w:r>
      <w:r w:rsidR="004E32B2">
        <w:rPr>
          <w:b/>
          <w:szCs w:val="28"/>
        </w:rPr>
        <w:fldChar w:fldCharType="separate"/>
      </w:r>
      <w:r w:rsidR="00120F05">
        <w:rPr>
          <w:b/>
          <w:noProof/>
          <w:szCs w:val="28"/>
        </w:rPr>
        <w:t>3</w:t>
      </w:r>
      <w:r w:rsidR="004E32B2">
        <w:rPr>
          <w:b/>
          <w:szCs w:val="28"/>
        </w:rPr>
        <w:fldChar w:fldCharType="end"/>
      </w:r>
      <w:r w:rsidR="004317C4">
        <w:rPr>
          <w:b/>
          <w:szCs w:val="28"/>
        </w:rPr>
        <w:t xml:space="preserve">. </w:t>
      </w:r>
      <w:r w:rsidR="00B84F7D">
        <w:rPr>
          <w:b/>
          <w:bCs/>
        </w:rPr>
        <w:t>Бюджет</w:t>
      </w:r>
    </w:p>
    <w:p w:rsidR="003E491E" w:rsidRPr="00AC1DC1" w:rsidRDefault="006847BD" w:rsidP="003E491E">
      <w:pPr>
        <w:tabs>
          <w:tab w:val="left" w:pos="1843"/>
        </w:tabs>
        <w:spacing w:line="276" w:lineRule="auto"/>
        <w:rPr>
          <w:bCs/>
          <w:sz w:val="24"/>
        </w:rPr>
      </w:pPr>
      <w:r w:rsidRPr="00AC1DC1">
        <w:rPr>
          <w:bCs/>
          <w:sz w:val="24"/>
        </w:rPr>
        <w:t xml:space="preserve">Администрация </w:t>
      </w:r>
      <w:r w:rsidR="00AC1DC1">
        <w:rPr>
          <w:bCs/>
          <w:sz w:val="24"/>
        </w:rPr>
        <w:t>сельского поселения</w:t>
      </w:r>
      <w:r w:rsidR="0037115F" w:rsidRPr="00AC1DC1">
        <w:rPr>
          <w:bCs/>
          <w:sz w:val="24"/>
        </w:rPr>
        <w:t xml:space="preserve"> </w:t>
      </w:r>
      <w:r w:rsidR="0094052E" w:rsidRPr="00AC1DC1">
        <w:rPr>
          <w:bCs/>
          <w:sz w:val="24"/>
        </w:rPr>
        <w:t>Верхнеказымский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1374"/>
        <w:gridCol w:w="1489"/>
        <w:gridCol w:w="1175"/>
        <w:gridCol w:w="1471"/>
        <w:gridCol w:w="1325"/>
        <w:gridCol w:w="1465"/>
      </w:tblGrid>
      <w:tr w:rsidR="003E491E" w:rsidRPr="003E491E" w:rsidTr="00396B4F">
        <w:tc>
          <w:tcPr>
            <w:tcW w:w="848" w:type="pct"/>
            <w:shd w:val="clear" w:color="auto" w:fill="auto"/>
            <w:vAlign w:val="center"/>
          </w:tcPr>
          <w:p w:rsidR="003E491E" w:rsidRPr="003E491E" w:rsidRDefault="003E491E" w:rsidP="003E491E">
            <w:pPr>
              <w:ind w:lef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3E491E" w:rsidRPr="003E491E" w:rsidRDefault="003E491E" w:rsidP="003E491E"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3E491E" w:rsidRPr="006847BD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847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3E491E" w:rsidRPr="006847BD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847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3E491E" w:rsidRPr="006847BD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847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3E491E" w:rsidRPr="006847BD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847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3E491E" w:rsidRPr="003E491E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847B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</w:t>
            </w:r>
          </w:p>
        </w:tc>
      </w:tr>
      <w:tr w:rsidR="0094052E" w:rsidRPr="003E491E" w:rsidTr="00396B4F">
        <w:tc>
          <w:tcPr>
            <w:tcW w:w="848" w:type="pct"/>
            <w:shd w:val="clear" w:color="auto" w:fill="auto"/>
            <w:vAlign w:val="center"/>
          </w:tcPr>
          <w:p w:rsidR="0094052E" w:rsidRPr="003E491E" w:rsidRDefault="0094052E" w:rsidP="0094052E"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Расходная часть бюджета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4052E" w:rsidRPr="003E491E" w:rsidRDefault="0094052E" w:rsidP="0094052E"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106434,9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107765,55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110714,89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87004,38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69796,71</w:t>
            </w:r>
          </w:p>
        </w:tc>
      </w:tr>
    </w:tbl>
    <w:p w:rsidR="003E491E" w:rsidRDefault="003E491E" w:rsidP="003E491E">
      <w:pPr>
        <w:tabs>
          <w:tab w:val="left" w:pos="1843"/>
        </w:tabs>
        <w:spacing w:line="276" w:lineRule="auto"/>
        <w:rPr>
          <w:bCs/>
        </w:rPr>
      </w:pPr>
    </w:p>
    <w:p w:rsidR="008D0526" w:rsidRPr="00E529A2" w:rsidRDefault="008D0526" w:rsidP="000F1F36">
      <w:pPr>
        <w:keepNext/>
        <w:keepLines/>
        <w:spacing w:line="276" w:lineRule="auto"/>
        <w:jc w:val="left"/>
        <w:rPr>
          <w:b/>
          <w:bCs/>
        </w:rPr>
      </w:pPr>
      <w:r w:rsidRPr="00323951">
        <w:rPr>
          <w:b/>
          <w:szCs w:val="28"/>
        </w:rPr>
        <w:t xml:space="preserve">Таблица </w:t>
      </w:r>
      <w:r w:rsidR="004E32B2"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 w:rsidR="004E32B2">
        <w:rPr>
          <w:b/>
          <w:szCs w:val="28"/>
        </w:rPr>
        <w:fldChar w:fldCharType="separate"/>
      </w:r>
      <w:r w:rsidR="00120F05">
        <w:rPr>
          <w:b/>
          <w:noProof/>
          <w:szCs w:val="28"/>
        </w:rPr>
        <w:t>4</w:t>
      </w:r>
      <w:r w:rsidR="004E32B2">
        <w:rPr>
          <w:b/>
          <w:szCs w:val="28"/>
        </w:rPr>
        <w:fldChar w:fldCharType="end"/>
      </w:r>
      <w:r w:rsidRPr="0032395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1525B">
        <w:rPr>
          <w:b/>
          <w:bCs/>
        </w:rPr>
        <w:t>Сведения об оснащенности приборами учета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2961"/>
        <w:gridCol w:w="2163"/>
        <w:gridCol w:w="1164"/>
        <w:gridCol w:w="1721"/>
      </w:tblGrid>
      <w:tr w:rsidR="00E2236A" w:rsidRPr="0094052E" w:rsidTr="00E2236A">
        <w:trPr>
          <w:trHeight w:val="20"/>
          <w:tblHeader/>
        </w:trPr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Счётчики:</w:t>
            </w:r>
          </w:p>
        </w:tc>
        <w:tc>
          <w:tcPr>
            <w:tcW w:w="150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Адрес размещения</w:t>
            </w:r>
          </w:p>
        </w:tc>
        <w:tc>
          <w:tcPr>
            <w:tcW w:w="10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5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класс точности</w:t>
            </w:r>
          </w:p>
        </w:tc>
        <w:tc>
          <w:tcPr>
            <w:tcW w:w="8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дата последней поверки</w:t>
            </w:r>
          </w:p>
        </w:tc>
      </w:tr>
      <w:tr w:rsidR="0094052E" w:rsidRPr="0094052E" w:rsidTr="00E2236A">
        <w:trPr>
          <w:trHeight w:val="20"/>
        </w:trPr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Электросчётчики</w:t>
            </w:r>
          </w:p>
        </w:tc>
        <w:tc>
          <w:tcPr>
            <w:tcW w:w="150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п. Верхнеказымский, 2 мкр., д. 26</w:t>
            </w:r>
          </w:p>
        </w:tc>
        <w:tc>
          <w:tcPr>
            <w:tcW w:w="10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E2236A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информация отсутствует</w:t>
            </w:r>
          </w:p>
        </w:tc>
        <w:tc>
          <w:tcPr>
            <w:tcW w:w="5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4052E" w:rsidRPr="0094052E" w:rsidTr="00E2236A">
        <w:trPr>
          <w:trHeight w:val="20"/>
        </w:trPr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Счётчики холодной воды</w:t>
            </w:r>
          </w:p>
        </w:tc>
        <w:tc>
          <w:tcPr>
            <w:tcW w:w="150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п. Верхнеказымский, 2 мкр., д. 26</w:t>
            </w:r>
          </w:p>
        </w:tc>
        <w:tc>
          <w:tcPr>
            <w:tcW w:w="10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Крыльчатый</w:t>
            </w:r>
            <w:proofErr w:type="spellEnd"/>
          </w:p>
        </w:tc>
        <w:tc>
          <w:tcPr>
            <w:tcW w:w="5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±2</w:t>
            </w:r>
          </w:p>
        </w:tc>
        <w:tc>
          <w:tcPr>
            <w:tcW w:w="8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03.03.2021</w:t>
            </w:r>
          </w:p>
        </w:tc>
      </w:tr>
      <w:tr w:rsidR="0094052E" w:rsidRPr="0094052E" w:rsidTr="00E2236A">
        <w:trPr>
          <w:trHeight w:val="20"/>
        </w:trPr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Аппаратура учёта тепловой энергии</w:t>
            </w:r>
          </w:p>
        </w:tc>
        <w:tc>
          <w:tcPr>
            <w:tcW w:w="150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п. Верхнеказымский, 2 мкр., д. 26</w:t>
            </w:r>
          </w:p>
        </w:tc>
        <w:tc>
          <w:tcPr>
            <w:tcW w:w="10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Электронный</w:t>
            </w:r>
          </w:p>
        </w:tc>
        <w:tc>
          <w:tcPr>
            <w:tcW w:w="5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>±1%</w:t>
            </w:r>
          </w:p>
        </w:tc>
        <w:tc>
          <w:tcPr>
            <w:tcW w:w="8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03.03.2021</w:t>
            </w:r>
          </w:p>
        </w:tc>
      </w:tr>
    </w:tbl>
    <w:p w:rsidR="003E491E" w:rsidRDefault="003E491E" w:rsidP="00A36127">
      <w:pPr>
        <w:spacing w:line="276" w:lineRule="auto"/>
        <w:rPr>
          <w:b/>
          <w:szCs w:val="28"/>
        </w:rPr>
      </w:pPr>
    </w:p>
    <w:p w:rsidR="009E2E94" w:rsidRPr="009E2E94" w:rsidRDefault="009E2E94" w:rsidP="009E2E94">
      <w:pPr>
        <w:keepNext/>
        <w:keepLines/>
        <w:spacing w:line="276" w:lineRule="auto"/>
        <w:jc w:val="left"/>
        <w:rPr>
          <w:b/>
          <w:bCs/>
        </w:rPr>
      </w:pPr>
      <w:r w:rsidRPr="009E2E94">
        <w:rPr>
          <w:b/>
          <w:bCs/>
        </w:rPr>
        <w:t xml:space="preserve">Таблица </w:t>
      </w:r>
      <w:r w:rsidR="004E32B2" w:rsidRPr="009E2E94">
        <w:rPr>
          <w:b/>
          <w:bCs/>
        </w:rPr>
        <w:fldChar w:fldCharType="begin"/>
      </w:r>
      <w:r w:rsidRPr="009E2E94">
        <w:rPr>
          <w:b/>
          <w:bCs/>
        </w:rPr>
        <w:instrText xml:space="preserve"> SEQ Таблица \* ARABIC </w:instrText>
      </w:r>
      <w:r w:rsidR="004E32B2" w:rsidRPr="009E2E94">
        <w:rPr>
          <w:b/>
          <w:bCs/>
        </w:rPr>
        <w:fldChar w:fldCharType="separate"/>
      </w:r>
      <w:r w:rsidR="00120F05">
        <w:rPr>
          <w:b/>
          <w:bCs/>
          <w:noProof/>
        </w:rPr>
        <w:t>5</w:t>
      </w:r>
      <w:r w:rsidR="004E32B2" w:rsidRPr="009E2E94">
        <w:rPr>
          <w:b/>
          <w:bCs/>
        </w:rPr>
        <w:fldChar w:fldCharType="end"/>
      </w:r>
      <w:r w:rsidRPr="009E2E94">
        <w:rPr>
          <w:b/>
          <w:bCs/>
        </w:rPr>
        <w:t>. Потребление моторного</w:t>
      </w:r>
      <w:r>
        <w:rPr>
          <w:b/>
          <w:bCs/>
        </w:rPr>
        <w:t xml:space="preserve"> топлива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1168"/>
        <w:gridCol w:w="1218"/>
        <w:gridCol w:w="1448"/>
        <w:gridCol w:w="1345"/>
        <w:gridCol w:w="1196"/>
        <w:gridCol w:w="1650"/>
      </w:tblGrid>
      <w:tr w:rsidR="009E2E94" w:rsidRPr="009E2E94" w:rsidTr="009E2E94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 w:rsidR="00E2236A" w:rsidRPr="009E2E94" w:rsidTr="00BA164D">
        <w:tc>
          <w:tcPr>
            <w:tcW w:w="92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9E2E94" w:rsidRDefault="00E2236A" w:rsidP="00E2236A">
            <w:pPr>
              <w:keepNext/>
              <w:keepLines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Бензин АИ 92</w:t>
            </w:r>
          </w:p>
        </w:tc>
        <w:tc>
          <w:tcPr>
            <w:tcW w:w="5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литры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6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1833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2720</w:t>
            </w:r>
          </w:p>
        </w:tc>
        <w:tc>
          <w:tcPr>
            <w:tcW w:w="839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9E2E94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2370</w:t>
            </w:r>
          </w:p>
        </w:tc>
      </w:tr>
      <w:tr w:rsidR="00E2236A" w:rsidRPr="009E2E94" w:rsidTr="00BA164D">
        <w:tc>
          <w:tcPr>
            <w:tcW w:w="92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9E2E94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6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109004,94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162455,79</w:t>
            </w:r>
          </w:p>
        </w:tc>
        <w:tc>
          <w:tcPr>
            <w:tcW w:w="839" w:type="pct"/>
            <w:shd w:val="clear" w:color="auto" w:fill="auto"/>
            <w:tcMar>
              <w:left w:w="28" w:type="dxa"/>
              <w:right w:w="28" w:type="dxa"/>
            </w:tcMar>
          </w:tcPr>
          <w:p w:rsidR="00E2236A" w:rsidRPr="009E2E94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140059,70</w:t>
            </w:r>
          </w:p>
        </w:tc>
      </w:tr>
    </w:tbl>
    <w:p w:rsidR="009E2E94" w:rsidRDefault="009E2E94" w:rsidP="00A36127">
      <w:pPr>
        <w:spacing w:line="276" w:lineRule="auto"/>
        <w:rPr>
          <w:b/>
          <w:szCs w:val="28"/>
        </w:rPr>
      </w:pPr>
    </w:p>
    <w:p w:rsidR="009E2E94" w:rsidRPr="009E2E94" w:rsidRDefault="009E2E94" w:rsidP="009E2E94">
      <w:pPr>
        <w:keepNext/>
        <w:keepLines/>
        <w:spacing w:line="276" w:lineRule="auto"/>
        <w:jc w:val="left"/>
        <w:rPr>
          <w:b/>
          <w:bCs/>
        </w:rPr>
      </w:pPr>
      <w:r w:rsidRPr="009E2E94">
        <w:rPr>
          <w:b/>
          <w:bCs/>
        </w:rPr>
        <w:t xml:space="preserve">Таблица </w:t>
      </w:r>
      <w:r w:rsidR="004E32B2" w:rsidRPr="009E2E94">
        <w:rPr>
          <w:b/>
          <w:bCs/>
        </w:rPr>
        <w:fldChar w:fldCharType="begin"/>
      </w:r>
      <w:r w:rsidRPr="009E2E94">
        <w:rPr>
          <w:b/>
          <w:bCs/>
        </w:rPr>
        <w:instrText xml:space="preserve"> SEQ Таблица \* ARABIC </w:instrText>
      </w:r>
      <w:r w:rsidR="004E32B2" w:rsidRPr="009E2E94">
        <w:rPr>
          <w:b/>
          <w:bCs/>
        </w:rPr>
        <w:fldChar w:fldCharType="separate"/>
      </w:r>
      <w:r w:rsidR="00120F05">
        <w:rPr>
          <w:b/>
          <w:bCs/>
          <w:noProof/>
        </w:rPr>
        <w:t>6</w:t>
      </w:r>
      <w:r w:rsidR="004E32B2" w:rsidRPr="009E2E94">
        <w:rPr>
          <w:b/>
          <w:bCs/>
        </w:rPr>
        <w:fldChar w:fldCharType="end"/>
      </w:r>
      <w:r w:rsidRPr="009E2E94">
        <w:rPr>
          <w:b/>
          <w:bCs/>
        </w:rPr>
        <w:t>. Тр</w:t>
      </w:r>
      <w:r>
        <w:rPr>
          <w:b/>
          <w:bCs/>
        </w:rPr>
        <w:t>анспортные средства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1286"/>
        <w:gridCol w:w="1644"/>
        <w:gridCol w:w="960"/>
        <w:gridCol w:w="1222"/>
        <w:gridCol w:w="2512"/>
      </w:tblGrid>
      <w:tr w:rsidR="009E2E94" w:rsidRPr="009E2E94" w:rsidTr="00E2236A">
        <w:tc>
          <w:tcPr>
            <w:tcW w:w="11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Марка автотранспортного средства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Объем/</w:t>
            </w:r>
          </w:p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тип двигателя</w:t>
            </w:r>
          </w:p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(дм</w:t>
            </w:r>
            <w:r w:rsidRPr="009E2E94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бенз</w:t>
            </w:r>
            <w:proofErr w:type="spellEnd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диз</w:t>
            </w:r>
            <w:proofErr w:type="spellEnd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Дата производства/ Дата начала эксплуатации</w:t>
            </w:r>
          </w:p>
        </w:tc>
        <w:tc>
          <w:tcPr>
            <w:tcW w:w="4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пробег за 202</w:t>
            </w:r>
            <w:r w:rsidRPr="009E2E94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Pr="009E2E94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км.</w:t>
            </w: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расход топлива по паспорту литров на 100 км пробега</w:t>
            </w:r>
          </w:p>
        </w:tc>
        <w:tc>
          <w:tcPr>
            <w:tcW w:w="12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Фактический расход топлива в 2021 году</w:t>
            </w:r>
          </w:p>
          <w:p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литры</w:t>
            </w:r>
          </w:p>
        </w:tc>
      </w:tr>
      <w:tr w:rsidR="00E2236A" w:rsidRPr="009E2E94" w:rsidTr="00E2236A">
        <w:tc>
          <w:tcPr>
            <w:tcW w:w="11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9E2E94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 xml:space="preserve">УАЗ </w:t>
            </w:r>
            <w:r w:rsidRPr="009E2E94">
              <w:rPr>
                <w:rFonts w:eastAsiaTheme="minorHAnsi"/>
                <w:sz w:val="22"/>
                <w:szCs w:val="22"/>
                <w:lang w:val="en-US" w:eastAsia="en-US"/>
              </w:rPr>
              <w:t>PATRIOT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2693</w:t>
            </w:r>
          </w:p>
          <w:p w:rsidR="00E2236A" w:rsidRPr="00E2236A" w:rsidRDefault="00E2236A" w:rsidP="00E2236A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Бензин</w:t>
            </w:r>
          </w:p>
        </w:tc>
        <w:tc>
          <w:tcPr>
            <w:tcW w:w="836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4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17894</w:t>
            </w: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277" w:type="pct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2370</w:t>
            </w:r>
          </w:p>
        </w:tc>
      </w:tr>
    </w:tbl>
    <w:p w:rsidR="009E2E94" w:rsidRDefault="009E2E94" w:rsidP="00A36127">
      <w:pPr>
        <w:spacing w:line="276" w:lineRule="auto"/>
        <w:rPr>
          <w:b/>
          <w:szCs w:val="28"/>
        </w:rPr>
      </w:pPr>
    </w:p>
    <w:p w:rsidR="003E491E" w:rsidRDefault="003E491E" w:rsidP="00A36127">
      <w:pPr>
        <w:spacing w:line="276" w:lineRule="auto"/>
        <w:rPr>
          <w:b/>
          <w:szCs w:val="28"/>
        </w:rPr>
      </w:pPr>
    </w:p>
    <w:p w:rsidR="007F19DA" w:rsidRDefault="007F19DA" w:rsidP="007F19DA">
      <w:pPr>
        <w:keepNext/>
        <w:keepLines/>
        <w:rPr>
          <w:b/>
          <w:szCs w:val="28"/>
        </w:rPr>
        <w:sectPr w:rsidR="007F19DA" w:rsidSect="003A0BE5">
          <w:footerReference w:type="default" r:id="rId8"/>
          <w:footerReference w:type="first" r:id="rId9"/>
          <w:pgSz w:w="11906" w:h="16838"/>
          <w:pgMar w:top="709" w:right="851" w:bottom="1134" w:left="1276" w:header="284" w:footer="567" w:gutter="0"/>
          <w:cols w:space="708"/>
          <w:titlePg/>
          <w:docGrid w:linePitch="381"/>
        </w:sectPr>
      </w:pPr>
    </w:p>
    <w:p w:rsidR="00E413D0" w:rsidRDefault="000F56EE" w:rsidP="007F19DA">
      <w:pPr>
        <w:keepNext/>
        <w:keepLines/>
        <w:rPr>
          <w:b/>
          <w:bCs/>
        </w:rPr>
      </w:pPr>
      <w:r w:rsidRPr="00323951">
        <w:rPr>
          <w:b/>
          <w:szCs w:val="28"/>
        </w:rPr>
        <w:t xml:space="preserve">Таблица </w:t>
      </w:r>
      <w:r w:rsidR="004E32B2"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 w:rsidR="004E32B2">
        <w:rPr>
          <w:b/>
          <w:szCs w:val="28"/>
        </w:rPr>
        <w:fldChar w:fldCharType="separate"/>
      </w:r>
      <w:r w:rsidR="00120F05">
        <w:rPr>
          <w:b/>
          <w:noProof/>
          <w:szCs w:val="28"/>
        </w:rPr>
        <w:t>7</w:t>
      </w:r>
      <w:r w:rsidR="004E32B2">
        <w:rPr>
          <w:b/>
          <w:szCs w:val="28"/>
        </w:rPr>
        <w:fldChar w:fldCharType="end"/>
      </w:r>
      <w:r w:rsidRPr="0032395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1525B">
        <w:rPr>
          <w:b/>
          <w:bCs/>
        </w:rPr>
        <w:t>Сведения</w:t>
      </w:r>
      <w:r>
        <w:rPr>
          <w:b/>
          <w:bCs/>
        </w:rPr>
        <w:t xml:space="preserve"> о </w:t>
      </w:r>
      <w:r w:rsidRPr="000F56EE">
        <w:rPr>
          <w:b/>
          <w:bCs/>
        </w:rPr>
        <w:t>договорны</w:t>
      </w:r>
      <w:r>
        <w:rPr>
          <w:b/>
          <w:bCs/>
        </w:rPr>
        <w:t>х</w:t>
      </w:r>
      <w:r w:rsidRPr="000F56EE">
        <w:rPr>
          <w:b/>
          <w:bCs/>
        </w:rPr>
        <w:t xml:space="preserve"> отношения</w:t>
      </w:r>
      <w:r>
        <w:rPr>
          <w:b/>
          <w:bCs/>
        </w:rPr>
        <w:t>х</w:t>
      </w:r>
      <w:r w:rsidRPr="000F56EE">
        <w:rPr>
          <w:b/>
          <w:bCs/>
        </w:rPr>
        <w:t xml:space="preserve"> в области потребления энергоресурсов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8"/>
        <w:gridCol w:w="3287"/>
        <w:gridCol w:w="2661"/>
        <w:gridCol w:w="2541"/>
        <w:gridCol w:w="1484"/>
        <w:gridCol w:w="2020"/>
        <w:gridCol w:w="1210"/>
      </w:tblGrid>
      <w:tr w:rsidR="00E2236A" w:rsidRPr="00E2236A" w:rsidTr="00651550">
        <w:trPr>
          <w:trHeight w:val="20"/>
          <w:tblHeader/>
        </w:trPr>
        <w:tc>
          <w:tcPr>
            <w:tcW w:w="61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Здание по адресу</w:t>
            </w:r>
          </w:p>
        </w:tc>
        <w:tc>
          <w:tcPr>
            <w:tcW w:w="88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Ресурсоснабжающая</w:t>
            </w:r>
            <w:proofErr w:type="spellEnd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</w:t>
            </w:r>
          </w:p>
        </w:tc>
        <w:tc>
          <w:tcPr>
            <w:tcW w:w="84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Номер и дата договора, действующего на 2021 или другой год, если договора пролонгировались</w:t>
            </w:r>
          </w:p>
        </w:tc>
        <w:tc>
          <w:tcPr>
            <w:tcW w:w="49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Установленная мощность.</w:t>
            </w:r>
          </w:p>
        </w:tc>
        <w:tc>
          <w:tcPr>
            <w:tcW w:w="1073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Годовой объём поставляемых ресурсов оплата по счётчикам или по нормативам.</w:t>
            </w:r>
          </w:p>
        </w:tc>
      </w:tr>
      <w:tr w:rsidR="00E2236A" w:rsidRPr="00E2236A" w:rsidTr="00651550">
        <w:trPr>
          <w:trHeight w:val="20"/>
          <w:tblHeader/>
        </w:trPr>
        <w:tc>
          <w:tcPr>
            <w:tcW w:w="61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По счётчику (если есть счётчик написать ДА)</w:t>
            </w:r>
          </w:p>
        </w:tc>
        <w:tc>
          <w:tcPr>
            <w:tcW w:w="4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Нормативы (заполнить, если нет счетчика)</w:t>
            </w:r>
          </w:p>
        </w:tc>
      </w:tr>
      <w:tr w:rsidR="00E2236A" w:rsidRPr="00E2236A" w:rsidTr="00651550">
        <w:trPr>
          <w:trHeight w:val="20"/>
        </w:trPr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10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п. Верхнеказымский, 2 мкр., д. 26</w:t>
            </w:r>
          </w:p>
        </w:tc>
        <w:tc>
          <w:tcPr>
            <w:tcW w:w="8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6847B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АО «Газпром</w:t>
            </w:r>
            <w:r w:rsidR="006847B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Энергосбыт</w:t>
            </w:r>
            <w:proofErr w:type="spellEnd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43ЭН-13/17</w:t>
            </w:r>
          </w:p>
        </w:tc>
        <w:tc>
          <w:tcPr>
            <w:tcW w:w="4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670 кВт</w:t>
            </w:r>
          </w:p>
        </w:tc>
        <w:tc>
          <w:tcPr>
            <w:tcW w:w="6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E2236A" w:rsidRPr="00E2236A" w:rsidTr="00651550">
        <w:trPr>
          <w:trHeight w:val="20"/>
        </w:trPr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10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п. Верхнеказымский, 2 мкр., д. 26</w:t>
            </w:r>
          </w:p>
        </w:tc>
        <w:tc>
          <w:tcPr>
            <w:tcW w:w="8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r w:rsidR="006847BD">
              <w:rPr>
                <w:rFonts w:eastAsiaTheme="minorHAnsi"/>
                <w:sz w:val="22"/>
                <w:szCs w:val="22"/>
                <w:lang w:eastAsia="en-US"/>
              </w:rPr>
              <w:t>Газпром т</w:t>
            </w: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рансгаз Югорск»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24-20-2602</w:t>
            </w:r>
          </w:p>
        </w:tc>
        <w:tc>
          <w:tcPr>
            <w:tcW w:w="4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43,898</w:t>
            </w:r>
          </w:p>
        </w:tc>
        <w:tc>
          <w:tcPr>
            <w:tcW w:w="4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E2236A" w:rsidRPr="00E2236A" w:rsidTr="00651550">
        <w:trPr>
          <w:trHeight w:val="20"/>
        </w:trPr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10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п. Верхнеказымский, 2 мкр., д. 26</w:t>
            </w:r>
          </w:p>
        </w:tc>
        <w:tc>
          <w:tcPr>
            <w:tcW w:w="8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r w:rsidR="006847BD">
              <w:rPr>
                <w:rFonts w:eastAsiaTheme="minorHAnsi"/>
                <w:sz w:val="22"/>
                <w:szCs w:val="22"/>
                <w:lang w:eastAsia="en-US"/>
              </w:rPr>
              <w:t>Газпром т</w:t>
            </w: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рансгаз Югорск»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24-20-2601</w:t>
            </w:r>
          </w:p>
        </w:tc>
        <w:tc>
          <w:tcPr>
            <w:tcW w:w="4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0067A7" w:rsidRDefault="000067A7" w:rsidP="001C1E13">
      <w:pPr>
        <w:spacing w:line="360" w:lineRule="auto"/>
        <w:ind w:firstLine="709"/>
        <w:rPr>
          <w:szCs w:val="28"/>
        </w:rPr>
      </w:pPr>
    </w:p>
    <w:p w:rsidR="000067A7" w:rsidRPr="001C1E13" w:rsidRDefault="000067A7" w:rsidP="001C1E13">
      <w:pPr>
        <w:spacing w:line="360" w:lineRule="auto"/>
        <w:ind w:firstLine="709"/>
        <w:rPr>
          <w:szCs w:val="28"/>
        </w:rPr>
      </w:pPr>
    </w:p>
    <w:p w:rsidR="007F19DA" w:rsidRPr="001C1E13" w:rsidRDefault="007F19DA" w:rsidP="001C1E13">
      <w:pPr>
        <w:spacing w:line="360" w:lineRule="auto"/>
        <w:ind w:firstLine="709"/>
        <w:rPr>
          <w:szCs w:val="28"/>
        </w:rPr>
      </w:pPr>
    </w:p>
    <w:p w:rsidR="007F19DA" w:rsidRDefault="007F19DA" w:rsidP="00E074AB">
      <w:pPr>
        <w:jc w:val="center"/>
        <w:rPr>
          <w:b/>
          <w:bCs/>
        </w:rPr>
        <w:sectPr w:rsidR="007F19DA" w:rsidSect="007F19DA">
          <w:pgSz w:w="16838" w:h="11906" w:orient="landscape"/>
          <w:pgMar w:top="1276" w:right="709" w:bottom="851" w:left="1134" w:header="284" w:footer="567" w:gutter="0"/>
          <w:cols w:space="708"/>
          <w:titlePg/>
          <w:docGrid w:linePitch="381"/>
        </w:sectPr>
      </w:pPr>
    </w:p>
    <w:p w:rsidR="00E074AB" w:rsidRPr="00E074AB" w:rsidRDefault="009F5AF5" w:rsidP="00E301C6">
      <w:pPr>
        <w:pageBreakBefore/>
        <w:jc w:val="center"/>
        <w:rPr>
          <w:b/>
          <w:bCs/>
        </w:rPr>
      </w:pPr>
      <w:r>
        <w:rPr>
          <w:b/>
          <w:bCs/>
        </w:rPr>
        <w:t>И</w:t>
      </w:r>
      <w:r w:rsidR="00E074AB" w:rsidRPr="00E074AB">
        <w:rPr>
          <w:b/>
          <w:bCs/>
        </w:rPr>
        <w:t>нженерны</w:t>
      </w:r>
      <w:r>
        <w:rPr>
          <w:b/>
          <w:bCs/>
        </w:rPr>
        <w:t>е</w:t>
      </w:r>
      <w:r w:rsidR="00E074AB" w:rsidRPr="00E074AB">
        <w:rPr>
          <w:b/>
          <w:bCs/>
        </w:rPr>
        <w:t xml:space="preserve"> коммуникаци</w:t>
      </w:r>
      <w:r w:rsidR="002E02E0">
        <w:rPr>
          <w:b/>
          <w:bCs/>
        </w:rPr>
        <w:t>и</w:t>
      </w:r>
    </w:p>
    <w:p w:rsidR="00E074AB" w:rsidRDefault="00E074AB" w:rsidP="006D27E9">
      <w:pPr>
        <w:rPr>
          <w:szCs w:val="28"/>
        </w:rPr>
      </w:pPr>
    </w:p>
    <w:p w:rsidR="004D69B2" w:rsidRPr="00AC1DC1" w:rsidRDefault="009F5AF5" w:rsidP="00AC1DC1">
      <w:pPr>
        <w:ind w:firstLine="709"/>
        <w:rPr>
          <w:b/>
          <w:i/>
          <w:sz w:val="24"/>
        </w:rPr>
      </w:pPr>
      <w:r w:rsidRPr="00AC1DC1">
        <w:rPr>
          <w:b/>
          <w:i/>
          <w:sz w:val="24"/>
        </w:rPr>
        <w:t>Электроснабжение</w:t>
      </w:r>
    </w:p>
    <w:p w:rsidR="00E2236A" w:rsidRPr="00AC1DC1" w:rsidRDefault="007A7850" w:rsidP="00AC1DC1">
      <w:pPr>
        <w:ind w:firstLine="709"/>
        <w:rPr>
          <w:sz w:val="24"/>
          <w:lang w:eastAsia="en-US"/>
        </w:rPr>
      </w:pPr>
      <w:r w:rsidRPr="00AC1DC1">
        <w:rPr>
          <w:sz w:val="24"/>
          <w:lang w:eastAsia="en-US"/>
        </w:rPr>
        <w:t>Электроснабжение здани</w:t>
      </w:r>
      <w:r w:rsidR="00E2236A" w:rsidRPr="00AC1DC1">
        <w:rPr>
          <w:sz w:val="24"/>
          <w:lang w:eastAsia="en-US"/>
        </w:rPr>
        <w:t>я</w:t>
      </w:r>
      <w:r w:rsidRPr="00AC1DC1">
        <w:rPr>
          <w:sz w:val="24"/>
          <w:lang w:eastAsia="en-US"/>
        </w:rPr>
        <w:t xml:space="preserve"> </w:t>
      </w:r>
      <w:r w:rsidR="00120F05">
        <w:rPr>
          <w:sz w:val="24"/>
          <w:lang w:eastAsia="en-US"/>
        </w:rPr>
        <w:t>а</w:t>
      </w:r>
      <w:r w:rsidR="006847BD" w:rsidRPr="00AC1DC1">
        <w:rPr>
          <w:sz w:val="24"/>
          <w:lang w:eastAsia="en-US"/>
        </w:rPr>
        <w:t xml:space="preserve">дминистрации </w:t>
      </w:r>
      <w:r w:rsidR="00E2236A" w:rsidRPr="00AC1DC1">
        <w:rPr>
          <w:sz w:val="24"/>
          <w:lang w:eastAsia="en-US"/>
        </w:rPr>
        <w:t xml:space="preserve">(628172, Тюменская область, Ханты-Мансийский автономный округ – Югра, Белоярский район, п. Верхнеказымский, </w:t>
      </w:r>
      <w:r w:rsidR="00AC1DC1">
        <w:rPr>
          <w:sz w:val="24"/>
          <w:lang w:eastAsia="en-US"/>
        </w:rPr>
        <w:t xml:space="preserve">                                  </w:t>
      </w:r>
      <w:r w:rsidR="00E2236A" w:rsidRPr="00AC1DC1">
        <w:rPr>
          <w:sz w:val="24"/>
          <w:lang w:eastAsia="en-US"/>
        </w:rPr>
        <w:t>2 микрорайон, дом 26)</w:t>
      </w:r>
      <w:r w:rsidR="00A735C6" w:rsidRPr="00AC1DC1">
        <w:rPr>
          <w:sz w:val="24"/>
          <w:lang w:eastAsia="en-US"/>
        </w:rPr>
        <w:t xml:space="preserve"> </w:t>
      </w:r>
      <w:r w:rsidR="00E2236A" w:rsidRPr="00AC1DC1">
        <w:rPr>
          <w:sz w:val="24"/>
          <w:lang w:eastAsia="en-US"/>
        </w:rPr>
        <w:t xml:space="preserve">осуществляет акционерное общество «Газпром </w:t>
      </w:r>
      <w:proofErr w:type="spellStart"/>
      <w:r w:rsidR="00E2236A" w:rsidRPr="00AC1DC1">
        <w:rPr>
          <w:sz w:val="24"/>
          <w:lang w:eastAsia="en-US"/>
        </w:rPr>
        <w:t>энергосбыт</w:t>
      </w:r>
      <w:proofErr w:type="spellEnd"/>
      <w:r w:rsidR="00E2236A" w:rsidRPr="00AC1DC1">
        <w:rPr>
          <w:sz w:val="24"/>
          <w:lang w:eastAsia="en-US"/>
        </w:rPr>
        <w:t xml:space="preserve">»» (АО «Газпром </w:t>
      </w:r>
      <w:proofErr w:type="spellStart"/>
      <w:r w:rsidR="00E2236A" w:rsidRPr="00AC1DC1">
        <w:rPr>
          <w:sz w:val="24"/>
          <w:lang w:eastAsia="en-US"/>
        </w:rPr>
        <w:t>энергосбыт</w:t>
      </w:r>
      <w:proofErr w:type="spellEnd"/>
      <w:r w:rsidR="00E2236A" w:rsidRPr="00AC1DC1">
        <w:rPr>
          <w:sz w:val="24"/>
          <w:lang w:eastAsia="en-US"/>
        </w:rPr>
        <w:t>») по Договору (контракту) на поставку электрической энергии № 43ЭН-13/17.</w:t>
      </w:r>
    </w:p>
    <w:p w:rsidR="001F1E9A" w:rsidRPr="00AC1DC1" w:rsidRDefault="001F1E9A" w:rsidP="00AC1DC1">
      <w:pPr>
        <w:ind w:firstLine="709"/>
        <w:rPr>
          <w:sz w:val="24"/>
          <w:lang w:eastAsia="en-US"/>
        </w:rPr>
      </w:pPr>
      <w:r w:rsidRPr="00AC1DC1">
        <w:rPr>
          <w:sz w:val="24"/>
          <w:lang w:eastAsia="en-US"/>
        </w:rPr>
        <w:t>Электроснабжение объектов осуществляется по линиям 0</w:t>
      </w:r>
      <w:r w:rsidR="007675DC" w:rsidRPr="00AC1DC1">
        <w:rPr>
          <w:sz w:val="24"/>
          <w:lang w:eastAsia="en-US"/>
        </w:rPr>
        <w:t xml:space="preserve">,4 кВ, по </w:t>
      </w:r>
      <w:r w:rsidR="002A08A3" w:rsidRPr="00AC1DC1">
        <w:rPr>
          <w:sz w:val="24"/>
          <w:lang w:eastAsia="en-US"/>
        </w:rPr>
        <w:t>одному</w:t>
      </w:r>
      <w:r w:rsidR="007675DC" w:rsidRPr="00AC1DC1">
        <w:rPr>
          <w:sz w:val="24"/>
          <w:lang w:eastAsia="en-US"/>
        </w:rPr>
        <w:t xml:space="preserve"> ввод</w:t>
      </w:r>
      <w:r w:rsidR="002A08A3" w:rsidRPr="00AC1DC1">
        <w:rPr>
          <w:sz w:val="24"/>
          <w:lang w:eastAsia="en-US"/>
        </w:rPr>
        <w:t>у</w:t>
      </w:r>
      <w:r w:rsidR="007675DC" w:rsidRPr="00AC1DC1">
        <w:rPr>
          <w:sz w:val="24"/>
          <w:lang w:eastAsia="en-US"/>
        </w:rPr>
        <w:t xml:space="preserve"> в </w:t>
      </w:r>
      <w:r w:rsidR="002A08A3" w:rsidRPr="00AC1DC1">
        <w:rPr>
          <w:sz w:val="24"/>
          <w:lang w:eastAsia="en-US"/>
        </w:rPr>
        <w:t>каждое здание</w:t>
      </w:r>
      <w:r w:rsidR="00A735C6" w:rsidRPr="00AC1DC1">
        <w:rPr>
          <w:sz w:val="24"/>
          <w:lang w:eastAsia="en-US"/>
        </w:rPr>
        <w:t>.</w:t>
      </w:r>
    </w:p>
    <w:p w:rsidR="004E45C3" w:rsidRPr="00AC1DC1" w:rsidRDefault="004E45C3" w:rsidP="00AC1DC1">
      <w:pPr>
        <w:ind w:firstLine="709"/>
        <w:rPr>
          <w:spacing w:val="-6"/>
          <w:sz w:val="24"/>
          <w:lang w:eastAsia="en-US"/>
        </w:rPr>
      </w:pPr>
      <w:r w:rsidRPr="00AC1DC1">
        <w:rPr>
          <w:spacing w:val="-6"/>
          <w:sz w:val="24"/>
          <w:lang w:eastAsia="en-US"/>
        </w:rPr>
        <w:t xml:space="preserve">Оплату </w:t>
      </w:r>
      <w:r w:rsidR="000456FE" w:rsidRPr="00AC1DC1">
        <w:rPr>
          <w:spacing w:val="-6"/>
          <w:sz w:val="24"/>
          <w:lang w:eastAsia="en-US"/>
        </w:rPr>
        <w:t xml:space="preserve">услуги электроснабжения </w:t>
      </w:r>
      <w:r w:rsidRPr="00AC1DC1">
        <w:rPr>
          <w:spacing w:val="-6"/>
          <w:sz w:val="24"/>
          <w:lang w:eastAsia="en-US"/>
        </w:rPr>
        <w:t xml:space="preserve">в </w:t>
      </w:r>
      <w:r w:rsidR="001C1E13" w:rsidRPr="00AC1DC1">
        <w:rPr>
          <w:spacing w:val="-6"/>
          <w:sz w:val="24"/>
          <w:lang w:eastAsia="en-US"/>
        </w:rPr>
        <w:t>здани</w:t>
      </w:r>
      <w:r w:rsidR="00AC1DC1">
        <w:rPr>
          <w:spacing w:val="-6"/>
          <w:sz w:val="24"/>
          <w:lang w:eastAsia="en-US"/>
        </w:rPr>
        <w:t>и</w:t>
      </w:r>
      <w:r w:rsidRPr="00AC1DC1">
        <w:rPr>
          <w:spacing w:val="-6"/>
          <w:sz w:val="24"/>
          <w:lang w:eastAsia="en-US"/>
        </w:rPr>
        <w:t xml:space="preserve"> </w:t>
      </w:r>
      <w:r w:rsidR="00E2236A" w:rsidRPr="00AC1DC1">
        <w:rPr>
          <w:spacing w:val="-6"/>
          <w:sz w:val="24"/>
          <w:lang w:eastAsia="en-US"/>
        </w:rPr>
        <w:t xml:space="preserve">Администрации </w:t>
      </w:r>
      <w:r w:rsidRPr="00AC1DC1">
        <w:rPr>
          <w:spacing w:val="-6"/>
          <w:sz w:val="24"/>
          <w:lang w:eastAsia="en-US"/>
        </w:rPr>
        <w:t xml:space="preserve">осуществляет </w:t>
      </w:r>
      <w:r w:rsidR="00AC1DC1">
        <w:rPr>
          <w:spacing w:val="-6"/>
          <w:sz w:val="24"/>
          <w:lang w:eastAsia="en-US"/>
        </w:rPr>
        <w:t>а</w:t>
      </w:r>
      <w:r w:rsidR="002A08A3" w:rsidRPr="00AC1DC1">
        <w:rPr>
          <w:spacing w:val="-6"/>
          <w:sz w:val="24"/>
          <w:lang w:eastAsia="en-US"/>
        </w:rPr>
        <w:t xml:space="preserve">дминистрация </w:t>
      </w:r>
      <w:r w:rsidR="00AC1DC1">
        <w:rPr>
          <w:spacing w:val="-6"/>
          <w:sz w:val="24"/>
          <w:lang w:eastAsia="en-US"/>
        </w:rPr>
        <w:t>сельского поселения</w:t>
      </w:r>
      <w:r w:rsidR="002A08A3" w:rsidRPr="00AC1DC1">
        <w:rPr>
          <w:spacing w:val="-6"/>
          <w:sz w:val="24"/>
          <w:lang w:eastAsia="en-US"/>
        </w:rPr>
        <w:t xml:space="preserve"> </w:t>
      </w:r>
      <w:r w:rsidR="00E2236A" w:rsidRPr="00AC1DC1">
        <w:rPr>
          <w:spacing w:val="-6"/>
          <w:sz w:val="24"/>
          <w:lang w:eastAsia="en-US"/>
        </w:rPr>
        <w:t>Верхнеказымский</w:t>
      </w:r>
      <w:r w:rsidR="00B84F7D" w:rsidRPr="00AC1DC1">
        <w:rPr>
          <w:spacing w:val="-6"/>
          <w:sz w:val="24"/>
          <w:lang w:eastAsia="en-US"/>
        </w:rPr>
        <w:t xml:space="preserve"> за счёт средств </w:t>
      </w:r>
      <w:r w:rsidR="006847BD" w:rsidRPr="00AC1DC1">
        <w:rPr>
          <w:spacing w:val="-6"/>
          <w:sz w:val="24"/>
          <w:lang w:eastAsia="en-US"/>
        </w:rPr>
        <w:t xml:space="preserve">местного </w:t>
      </w:r>
      <w:r w:rsidR="008C6483" w:rsidRPr="00AC1DC1">
        <w:rPr>
          <w:spacing w:val="-6"/>
          <w:sz w:val="24"/>
          <w:lang w:eastAsia="en-US"/>
        </w:rPr>
        <w:t>бюджета</w:t>
      </w:r>
      <w:r w:rsidR="00B84F7D" w:rsidRPr="00AC1DC1">
        <w:rPr>
          <w:spacing w:val="-6"/>
          <w:sz w:val="24"/>
          <w:lang w:eastAsia="en-US"/>
        </w:rPr>
        <w:t>.</w:t>
      </w:r>
    </w:p>
    <w:p w:rsidR="003513F9" w:rsidRPr="00AC1DC1" w:rsidRDefault="003513F9" w:rsidP="00AC1DC1">
      <w:pPr>
        <w:ind w:firstLine="709"/>
        <w:rPr>
          <w:sz w:val="24"/>
          <w:lang w:eastAsia="en-US"/>
        </w:rPr>
      </w:pPr>
      <w:r w:rsidRPr="00AC1DC1">
        <w:rPr>
          <w:sz w:val="24"/>
          <w:lang w:eastAsia="en-US"/>
        </w:rPr>
        <w:t xml:space="preserve">В таблице </w:t>
      </w:r>
      <w:r w:rsidR="001A21D8" w:rsidRPr="00AC1DC1">
        <w:rPr>
          <w:sz w:val="24"/>
          <w:lang w:eastAsia="en-US"/>
        </w:rPr>
        <w:t>8</w:t>
      </w:r>
      <w:r w:rsidRPr="00AC1DC1">
        <w:rPr>
          <w:sz w:val="24"/>
          <w:lang w:eastAsia="en-US"/>
        </w:rPr>
        <w:t xml:space="preserve"> представлены потребители электрической энергии.</w:t>
      </w:r>
      <w:r w:rsidR="00524704" w:rsidRPr="00AC1DC1">
        <w:rPr>
          <w:sz w:val="24"/>
          <w:lang w:eastAsia="en-US"/>
        </w:rPr>
        <w:t xml:space="preserve"> Осветительные лампы в </w:t>
      </w:r>
      <w:r w:rsidR="00347CD7" w:rsidRPr="00AC1DC1">
        <w:rPr>
          <w:sz w:val="24"/>
          <w:lang w:eastAsia="en-US"/>
        </w:rPr>
        <w:t xml:space="preserve">занимаемых помещениях </w:t>
      </w:r>
      <w:r w:rsidR="00524704" w:rsidRPr="00AC1DC1">
        <w:rPr>
          <w:sz w:val="24"/>
          <w:lang w:eastAsia="en-US"/>
        </w:rPr>
        <w:t xml:space="preserve">приведены в таблице </w:t>
      </w:r>
      <w:r w:rsidR="001A21D8" w:rsidRPr="00AC1DC1">
        <w:rPr>
          <w:sz w:val="24"/>
          <w:lang w:eastAsia="en-US"/>
        </w:rPr>
        <w:t>9</w:t>
      </w:r>
      <w:r w:rsidR="00524704" w:rsidRPr="00AC1DC1">
        <w:rPr>
          <w:sz w:val="24"/>
          <w:lang w:eastAsia="en-US"/>
        </w:rPr>
        <w:t>.</w:t>
      </w:r>
    </w:p>
    <w:p w:rsidR="00A76572" w:rsidRDefault="003513F9" w:rsidP="00F957DA">
      <w:pPr>
        <w:keepNext/>
        <w:keepLines/>
        <w:spacing w:line="276" w:lineRule="auto"/>
        <w:rPr>
          <w:b/>
          <w:bCs/>
        </w:rPr>
      </w:pPr>
      <w:r w:rsidRPr="00323951">
        <w:rPr>
          <w:b/>
          <w:szCs w:val="28"/>
        </w:rPr>
        <w:t xml:space="preserve">Таблица </w:t>
      </w:r>
      <w:r w:rsidR="004E32B2"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 w:rsidR="004E32B2">
        <w:rPr>
          <w:b/>
          <w:szCs w:val="28"/>
        </w:rPr>
        <w:fldChar w:fldCharType="separate"/>
      </w:r>
      <w:r w:rsidR="00120F05">
        <w:rPr>
          <w:b/>
          <w:noProof/>
          <w:szCs w:val="28"/>
        </w:rPr>
        <w:t>8</w:t>
      </w:r>
      <w:r w:rsidR="004E32B2">
        <w:rPr>
          <w:b/>
          <w:szCs w:val="28"/>
        </w:rPr>
        <w:fldChar w:fldCharType="end"/>
      </w:r>
      <w:r w:rsidRPr="0032395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3513F9">
        <w:rPr>
          <w:b/>
          <w:bCs/>
        </w:rPr>
        <w:t>Потребители электрической энергии</w:t>
      </w:r>
    </w:p>
    <w:tbl>
      <w:tblPr>
        <w:tblStyle w:val="70"/>
        <w:tblW w:w="5000" w:type="pct"/>
        <w:tblLook w:val="04A0"/>
      </w:tblPr>
      <w:tblGrid>
        <w:gridCol w:w="4720"/>
        <w:gridCol w:w="2231"/>
        <w:gridCol w:w="2884"/>
      </w:tblGrid>
      <w:tr w:rsidR="00BA164D" w:rsidRPr="00BA164D" w:rsidTr="00651550">
        <w:trPr>
          <w:tblHeader/>
        </w:trPr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Наименование оборудования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Мощность, кВт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Количество, шт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Компьютер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0,35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12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Моноблок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Монитор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0,08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12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Ноутбук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0,08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МФУ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0,55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14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Принтер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0,4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2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Сканер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0,45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Телефон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0,35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 xml:space="preserve">8 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Телевизор 62 дюйма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0,4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proofErr w:type="spellStart"/>
            <w:r w:rsidRPr="00BA164D">
              <w:rPr>
                <w:rFonts w:ascii="Times New Roman" w:hAnsi="Times New Roman"/>
                <w:bCs/>
                <w:sz w:val="22"/>
              </w:rPr>
              <w:t>Брошуратор</w:t>
            </w:r>
            <w:proofErr w:type="spellEnd"/>
            <w:r w:rsidRPr="00BA164D">
              <w:rPr>
                <w:rFonts w:ascii="Times New Roman" w:hAnsi="Times New Roman"/>
                <w:bCs/>
                <w:sz w:val="22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0,3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Шредер (уничтожитель бумаги)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0,35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2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Ламинатор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0,4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Пылесос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1,8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Электрочайник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0,9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Холодильник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  <w:tr w:rsidR="00BA164D" w:rsidRPr="00BA164D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</w:rPr>
            </w:pPr>
            <w:r w:rsidRPr="00BA164D">
              <w:rPr>
                <w:rFonts w:ascii="Times New Roman" w:hAnsi="Times New Roman"/>
                <w:bCs/>
                <w:sz w:val="22"/>
              </w:rPr>
              <w:t>Печь СВЧ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1,5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</w:rPr>
            </w:pPr>
            <w:r w:rsidRPr="00BA164D">
              <w:rPr>
                <w:rFonts w:ascii="Times New Roman" w:hAnsi="Times New Roman"/>
                <w:sz w:val="22"/>
              </w:rPr>
              <w:t>1</w:t>
            </w:r>
          </w:p>
        </w:tc>
      </w:tr>
    </w:tbl>
    <w:p w:rsidR="00F957DA" w:rsidRPr="00BA164D" w:rsidRDefault="00F957DA" w:rsidP="00BA164D">
      <w:pPr>
        <w:rPr>
          <w:lang w:eastAsia="en-US"/>
        </w:rPr>
      </w:pPr>
    </w:p>
    <w:p w:rsidR="00524704" w:rsidRDefault="00524704" w:rsidP="002F4A9B">
      <w:pPr>
        <w:keepNext/>
        <w:keepLines/>
        <w:spacing w:line="276" w:lineRule="auto"/>
        <w:rPr>
          <w:b/>
          <w:bCs/>
        </w:rPr>
      </w:pPr>
      <w:r w:rsidRPr="00323951">
        <w:rPr>
          <w:b/>
          <w:szCs w:val="28"/>
        </w:rPr>
        <w:t xml:space="preserve">Таблица </w:t>
      </w:r>
      <w:r w:rsidR="004E32B2"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 w:rsidR="004E32B2">
        <w:rPr>
          <w:b/>
          <w:szCs w:val="28"/>
        </w:rPr>
        <w:fldChar w:fldCharType="separate"/>
      </w:r>
      <w:r w:rsidR="00120F05">
        <w:rPr>
          <w:b/>
          <w:noProof/>
          <w:szCs w:val="28"/>
        </w:rPr>
        <w:t>9</w:t>
      </w:r>
      <w:r w:rsidR="004E32B2">
        <w:rPr>
          <w:b/>
          <w:szCs w:val="28"/>
        </w:rPr>
        <w:fldChar w:fldCharType="end"/>
      </w:r>
      <w:r w:rsidRPr="0032395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524704">
        <w:rPr>
          <w:b/>
          <w:bCs/>
        </w:rPr>
        <w:t xml:space="preserve">Осветительные лампы в </w:t>
      </w:r>
      <w:r w:rsidR="00347CD7">
        <w:rPr>
          <w:b/>
          <w:bCs/>
        </w:rPr>
        <w:t>занимаемых помещениях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2140"/>
        <w:gridCol w:w="1772"/>
        <w:gridCol w:w="2933"/>
      </w:tblGrid>
      <w:tr w:rsidR="00BA164D" w:rsidRPr="00BA164D" w:rsidTr="00BA164D">
        <w:trPr>
          <w:trHeight w:val="20"/>
        </w:trPr>
        <w:tc>
          <w:tcPr>
            <w:tcW w:w="152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Марка лампы</w:t>
            </w:r>
          </w:p>
        </w:tc>
        <w:tc>
          <w:tcPr>
            <w:tcW w:w="10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Мощность лампы, Вт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Количество ламп</w:t>
            </w:r>
          </w:p>
        </w:tc>
        <w:tc>
          <w:tcPr>
            <w:tcW w:w="14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Количество светильников</w:t>
            </w:r>
          </w:p>
        </w:tc>
      </w:tr>
      <w:tr w:rsidR="00BA164D" w:rsidRPr="00BA164D" w:rsidTr="00BA164D">
        <w:trPr>
          <w:trHeight w:val="20"/>
        </w:trPr>
        <w:tc>
          <w:tcPr>
            <w:tcW w:w="152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Накаливания</w:t>
            </w:r>
          </w:p>
        </w:tc>
        <w:tc>
          <w:tcPr>
            <w:tcW w:w="10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A164D" w:rsidRPr="00BA164D" w:rsidTr="00BA164D">
        <w:trPr>
          <w:trHeight w:val="20"/>
        </w:trPr>
        <w:tc>
          <w:tcPr>
            <w:tcW w:w="152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Лампа люминесцентная ЛБ 18</w:t>
            </w:r>
          </w:p>
        </w:tc>
        <w:tc>
          <w:tcPr>
            <w:tcW w:w="10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A164D" w:rsidRPr="00BA164D" w:rsidTr="00BA164D">
        <w:trPr>
          <w:trHeight w:val="20"/>
        </w:trPr>
        <w:tc>
          <w:tcPr>
            <w:tcW w:w="152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Лампа люминесцентная ЛБ 36</w:t>
            </w:r>
          </w:p>
        </w:tc>
        <w:tc>
          <w:tcPr>
            <w:tcW w:w="10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2F4A9B" w:rsidRDefault="002F4A9B" w:rsidP="003513F9">
      <w:pPr>
        <w:spacing w:line="276" w:lineRule="auto"/>
        <w:rPr>
          <w:szCs w:val="28"/>
          <w:lang w:eastAsia="en-US"/>
        </w:rPr>
      </w:pPr>
    </w:p>
    <w:p w:rsidR="009F5AF5" w:rsidRPr="003E52B9" w:rsidRDefault="009F5AF5" w:rsidP="003E52B9">
      <w:pPr>
        <w:ind w:firstLine="709"/>
        <w:rPr>
          <w:b/>
          <w:i/>
          <w:sz w:val="24"/>
        </w:rPr>
      </w:pPr>
      <w:r w:rsidRPr="003E52B9">
        <w:rPr>
          <w:b/>
          <w:i/>
          <w:sz w:val="24"/>
        </w:rPr>
        <w:t>Теплоснабжение</w:t>
      </w:r>
    </w:p>
    <w:p w:rsidR="000836A3" w:rsidRPr="003E52B9" w:rsidRDefault="001F1E9A" w:rsidP="003E52B9">
      <w:pPr>
        <w:pStyle w:val="af4"/>
        <w:spacing w:before="0" w:after="0" w:line="240" w:lineRule="auto"/>
        <w:ind w:right="0" w:firstLine="709"/>
        <w:rPr>
          <w:sz w:val="24"/>
          <w:szCs w:val="24"/>
        </w:rPr>
      </w:pPr>
      <w:r w:rsidRPr="003E52B9">
        <w:rPr>
          <w:sz w:val="24"/>
          <w:szCs w:val="24"/>
        </w:rPr>
        <w:t xml:space="preserve">Теплоснабжение </w:t>
      </w:r>
      <w:r w:rsidR="002D0134" w:rsidRPr="003E52B9">
        <w:rPr>
          <w:sz w:val="24"/>
          <w:szCs w:val="24"/>
        </w:rPr>
        <w:t>здани</w:t>
      </w:r>
      <w:r w:rsidR="00BA164D" w:rsidRPr="003E52B9">
        <w:rPr>
          <w:sz w:val="24"/>
          <w:szCs w:val="24"/>
        </w:rPr>
        <w:t>я</w:t>
      </w:r>
      <w:r w:rsidR="002D0134" w:rsidRPr="003E52B9">
        <w:rPr>
          <w:sz w:val="24"/>
          <w:szCs w:val="24"/>
        </w:rPr>
        <w:t xml:space="preserve"> </w:t>
      </w:r>
      <w:r w:rsidR="00120F05">
        <w:rPr>
          <w:sz w:val="24"/>
          <w:szCs w:val="24"/>
        </w:rPr>
        <w:t>а</w:t>
      </w:r>
      <w:r w:rsidR="00C3286F" w:rsidRPr="003E52B9">
        <w:rPr>
          <w:sz w:val="24"/>
          <w:szCs w:val="24"/>
        </w:rPr>
        <w:t>дминистрации осуществляет общество</w:t>
      </w:r>
      <w:r w:rsidR="00BA164D" w:rsidRPr="003E52B9">
        <w:rPr>
          <w:sz w:val="24"/>
          <w:szCs w:val="24"/>
        </w:rPr>
        <w:t xml:space="preserve"> с ограниченной ответственностью</w:t>
      </w:r>
      <w:r w:rsidR="00C3286F" w:rsidRPr="003E52B9">
        <w:rPr>
          <w:sz w:val="24"/>
          <w:szCs w:val="24"/>
        </w:rPr>
        <w:t xml:space="preserve"> «</w:t>
      </w:r>
      <w:r w:rsidR="006847BD" w:rsidRPr="003E52B9">
        <w:rPr>
          <w:sz w:val="24"/>
          <w:szCs w:val="24"/>
        </w:rPr>
        <w:t>Газпром т</w:t>
      </w:r>
      <w:r w:rsidR="00BA164D" w:rsidRPr="003E52B9">
        <w:rPr>
          <w:sz w:val="24"/>
          <w:szCs w:val="24"/>
        </w:rPr>
        <w:t>рансгаз Югорск</w:t>
      </w:r>
      <w:r w:rsidR="00C3286F" w:rsidRPr="003E52B9">
        <w:rPr>
          <w:sz w:val="24"/>
          <w:szCs w:val="24"/>
        </w:rPr>
        <w:t>» (</w:t>
      </w:r>
      <w:r w:rsidR="00BA164D" w:rsidRPr="003E52B9">
        <w:rPr>
          <w:sz w:val="24"/>
          <w:szCs w:val="24"/>
        </w:rPr>
        <w:t>ООО «</w:t>
      </w:r>
      <w:r w:rsidR="006847BD" w:rsidRPr="003E52B9">
        <w:rPr>
          <w:sz w:val="24"/>
          <w:szCs w:val="24"/>
        </w:rPr>
        <w:t>Газпром т</w:t>
      </w:r>
      <w:r w:rsidR="00BA164D" w:rsidRPr="003E52B9">
        <w:rPr>
          <w:sz w:val="24"/>
          <w:szCs w:val="24"/>
        </w:rPr>
        <w:t>рансгаз Югорск»</w:t>
      </w:r>
      <w:r w:rsidR="00C3286F" w:rsidRPr="003E52B9">
        <w:rPr>
          <w:sz w:val="24"/>
          <w:szCs w:val="24"/>
        </w:rPr>
        <w:t xml:space="preserve">) по </w:t>
      </w:r>
      <w:r w:rsidR="000836A3" w:rsidRPr="003E52B9">
        <w:rPr>
          <w:sz w:val="24"/>
          <w:szCs w:val="24"/>
        </w:rPr>
        <w:t xml:space="preserve">Договору теплоснабжения </w:t>
      </w:r>
      <w:r w:rsidR="00C3286F" w:rsidRPr="003E52B9">
        <w:rPr>
          <w:sz w:val="24"/>
          <w:szCs w:val="24"/>
        </w:rPr>
        <w:t xml:space="preserve">№ </w:t>
      </w:r>
      <w:r w:rsidR="00BA164D" w:rsidRPr="003E52B9">
        <w:rPr>
          <w:sz w:val="24"/>
          <w:szCs w:val="24"/>
        </w:rPr>
        <w:t>24-20-2602</w:t>
      </w:r>
      <w:r w:rsidR="00C3286F" w:rsidRPr="003E52B9">
        <w:rPr>
          <w:sz w:val="24"/>
          <w:szCs w:val="24"/>
        </w:rPr>
        <w:t>.</w:t>
      </w:r>
    </w:p>
    <w:p w:rsidR="006200A0" w:rsidRPr="003E52B9" w:rsidRDefault="006200A0" w:rsidP="003E52B9">
      <w:pPr>
        <w:pStyle w:val="af4"/>
        <w:spacing w:before="0" w:after="0" w:line="240" w:lineRule="auto"/>
        <w:ind w:right="0" w:firstLine="709"/>
        <w:rPr>
          <w:sz w:val="24"/>
          <w:szCs w:val="24"/>
        </w:rPr>
      </w:pPr>
      <w:r w:rsidRPr="003E52B9">
        <w:rPr>
          <w:sz w:val="24"/>
          <w:szCs w:val="24"/>
        </w:rPr>
        <w:t>Финансовый расчёт за потребление тепловой энергии производится на основании показаний узл</w:t>
      </w:r>
      <w:r w:rsidR="003336C6" w:rsidRPr="003E52B9">
        <w:rPr>
          <w:sz w:val="24"/>
          <w:szCs w:val="24"/>
        </w:rPr>
        <w:t>ов</w:t>
      </w:r>
      <w:r w:rsidRPr="003E52B9">
        <w:rPr>
          <w:sz w:val="24"/>
          <w:szCs w:val="24"/>
        </w:rPr>
        <w:t xml:space="preserve"> учёта</w:t>
      </w:r>
      <w:r w:rsidR="00C3286F" w:rsidRPr="003E52B9">
        <w:rPr>
          <w:sz w:val="24"/>
          <w:szCs w:val="24"/>
        </w:rPr>
        <w:t xml:space="preserve"> тепловой энергии</w:t>
      </w:r>
      <w:r w:rsidRPr="003E52B9">
        <w:rPr>
          <w:sz w:val="24"/>
          <w:szCs w:val="24"/>
        </w:rPr>
        <w:t>.</w:t>
      </w:r>
    </w:p>
    <w:p w:rsidR="007A7850" w:rsidRPr="003E52B9" w:rsidRDefault="007A7850" w:rsidP="003E52B9">
      <w:pPr>
        <w:keepNext/>
        <w:keepLines/>
        <w:widowControl w:val="0"/>
        <w:ind w:firstLine="709"/>
        <w:rPr>
          <w:sz w:val="24"/>
          <w:lang w:eastAsia="en-US"/>
        </w:rPr>
      </w:pPr>
      <w:r w:rsidRPr="003E52B9">
        <w:rPr>
          <w:sz w:val="24"/>
          <w:lang w:eastAsia="en-US"/>
        </w:rPr>
        <w:t xml:space="preserve">Оплату услуг теплоснабжения осуществляет </w:t>
      </w:r>
      <w:r w:rsidR="00120F05">
        <w:rPr>
          <w:sz w:val="24"/>
          <w:lang w:eastAsia="en-US"/>
        </w:rPr>
        <w:t>а</w:t>
      </w:r>
      <w:r w:rsidR="003336C6" w:rsidRPr="003E52B9">
        <w:rPr>
          <w:sz w:val="24"/>
          <w:lang w:eastAsia="en-US"/>
        </w:rPr>
        <w:t xml:space="preserve">дминистрация </w:t>
      </w:r>
      <w:r w:rsidR="006847BD" w:rsidRPr="003E52B9">
        <w:rPr>
          <w:sz w:val="24"/>
          <w:lang w:eastAsia="en-US"/>
        </w:rPr>
        <w:t>с.п.</w:t>
      </w:r>
      <w:r w:rsidR="003336C6" w:rsidRPr="003E52B9">
        <w:rPr>
          <w:sz w:val="24"/>
          <w:lang w:eastAsia="en-US"/>
        </w:rPr>
        <w:t xml:space="preserve"> Верхнеказымский</w:t>
      </w:r>
      <w:r w:rsidRPr="003E52B9">
        <w:rPr>
          <w:sz w:val="24"/>
          <w:lang w:eastAsia="en-US"/>
        </w:rPr>
        <w:t xml:space="preserve"> за счёт средств</w:t>
      </w:r>
      <w:r w:rsidR="006847BD" w:rsidRPr="003E52B9">
        <w:rPr>
          <w:sz w:val="24"/>
          <w:lang w:eastAsia="en-US"/>
        </w:rPr>
        <w:t xml:space="preserve"> местного</w:t>
      </w:r>
      <w:r w:rsidRPr="003E52B9">
        <w:rPr>
          <w:sz w:val="24"/>
          <w:lang w:eastAsia="en-US"/>
        </w:rPr>
        <w:t xml:space="preserve"> </w:t>
      </w:r>
      <w:r w:rsidR="008C6483" w:rsidRPr="003E52B9">
        <w:rPr>
          <w:sz w:val="24"/>
          <w:lang w:eastAsia="en-US"/>
        </w:rPr>
        <w:t>бюджета</w:t>
      </w:r>
      <w:r w:rsidRPr="003E52B9">
        <w:rPr>
          <w:sz w:val="24"/>
          <w:lang w:eastAsia="en-US"/>
        </w:rPr>
        <w:t>.</w:t>
      </w:r>
    </w:p>
    <w:p w:rsidR="001A4A8C" w:rsidRPr="003E52B9" w:rsidRDefault="001A4A8C" w:rsidP="003E52B9">
      <w:pPr>
        <w:keepNext/>
        <w:keepLines/>
        <w:widowControl w:val="0"/>
        <w:ind w:firstLine="709"/>
        <w:rPr>
          <w:sz w:val="24"/>
          <w:lang w:eastAsia="en-US"/>
        </w:rPr>
      </w:pPr>
    </w:p>
    <w:p w:rsidR="00BD3E56" w:rsidRPr="003E52B9" w:rsidRDefault="006200A0" w:rsidP="003E52B9">
      <w:pPr>
        <w:keepNext/>
        <w:keepLines/>
        <w:widowControl w:val="0"/>
        <w:ind w:firstLine="709"/>
        <w:rPr>
          <w:b/>
          <w:i/>
          <w:sz w:val="24"/>
        </w:rPr>
      </w:pPr>
      <w:r w:rsidRPr="003E52B9">
        <w:rPr>
          <w:b/>
          <w:i/>
          <w:sz w:val="24"/>
        </w:rPr>
        <w:t>Холодное в</w:t>
      </w:r>
      <w:r w:rsidR="00BD3E56" w:rsidRPr="003E52B9">
        <w:rPr>
          <w:b/>
          <w:i/>
          <w:sz w:val="24"/>
        </w:rPr>
        <w:t>одоснабжение</w:t>
      </w:r>
    </w:p>
    <w:p w:rsidR="003336C6" w:rsidRPr="003E52B9" w:rsidRDefault="006200A0" w:rsidP="003E52B9">
      <w:pPr>
        <w:pStyle w:val="af4"/>
        <w:suppressAutoHyphens w:val="0"/>
        <w:spacing w:before="0" w:after="0" w:line="240" w:lineRule="auto"/>
        <w:ind w:right="0" w:firstLine="709"/>
        <w:rPr>
          <w:sz w:val="24"/>
          <w:szCs w:val="24"/>
        </w:rPr>
      </w:pPr>
      <w:r w:rsidRPr="003E52B9">
        <w:rPr>
          <w:sz w:val="24"/>
          <w:szCs w:val="24"/>
        </w:rPr>
        <w:t xml:space="preserve">Холодное водоснабжение </w:t>
      </w:r>
      <w:r w:rsidR="007A7850" w:rsidRPr="003E52B9">
        <w:rPr>
          <w:sz w:val="24"/>
          <w:szCs w:val="24"/>
        </w:rPr>
        <w:t>здани</w:t>
      </w:r>
      <w:r w:rsidR="00C3286F" w:rsidRPr="003E52B9">
        <w:rPr>
          <w:sz w:val="24"/>
          <w:szCs w:val="24"/>
        </w:rPr>
        <w:t>я</w:t>
      </w:r>
      <w:r w:rsidR="007A7850" w:rsidRPr="003E52B9">
        <w:rPr>
          <w:sz w:val="24"/>
          <w:szCs w:val="24"/>
        </w:rPr>
        <w:t xml:space="preserve"> </w:t>
      </w:r>
      <w:r w:rsidR="00120F05">
        <w:rPr>
          <w:sz w:val="24"/>
          <w:szCs w:val="24"/>
        </w:rPr>
        <w:t>администрации с.п.</w:t>
      </w:r>
      <w:r w:rsidR="003336C6" w:rsidRPr="003E52B9">
        <w:rPr>
          <w:sz w:val="24"/>
          <w:szCs w:val="24"/>
        </w:rPr>
        <w:t xml:space="preserve"> Верхнеказымский осуществляет общество с ограниченной ответственностью «</w:t>
      </w:r>
      <w:r w:rsidR="006847BD" w:rsidRPr="003E52B9">
        <w:rPr>
          <w:sz w:val="24"/>
          <w:szCs w:val="24"/>
        </w:rPr>
        <w:t>Газпром т</w:t>
      </w:r>
      <w:r w:rsidR="003336C6" w:rsidRPr="003E52B9">
        <w:rPr>
          <w:sz w:val="24"/>
          <w:szCs w:val="24"/>
        </w:rPr>
        <w:t>рансгаз Югорск» (ООО «</w:t>
      </w:r>
      <w:r w:rsidR="006847BD" w:rsidRPr="003E52B9">
        <w:rPr>
          <w:sz w:val="24"/>
          <w:szCs w:val="24"/>
        </w:rPr>
        <w:t>Газпром т</w:t>
      </w:r>
      <w:r w:rsidR="003336C6" w:rsidRPr="003E52B9">
        <w:rPr>
          <w:sz w:val="24"/>
          <w:szCs w:val="24"/>
        </w:rPr>
        <w:t>рансгаз Югорск») по Договору холодного водоснабжения № 24-20-2601.</w:t>
      </w:r>
    </w:p>
    <w:p w:rsidR="008C6483" w:rsidRPr="001A4A8C" w:rsidRDefault="008C6483" w:rsidP="001A4A8C">
      <w:pPr>
        <w:pStyle w:val="af4"/>
        <w:suppressAutoHyphens w:val="0"/>
        <w:spacing w:before="0" w:after="0" w:line="240" w:lineRule="auto"/>
        <w:ind w:right="0" w:firstLine="709"/>
        <w:rPr>
          <w:sz w:val="24"/>
          <w:szCs w:val="24"/>
        </w:rPr>
      </w:pPr>
      <w:r w:rsidRPr="001A4A8C">
        <w:rPr>
          <w:sz w:val="24"/>
          <w:szCs w:val="24"/>
        </w:rPr>
        <w:t>Финансовый расчёт за потребление тепловой энергии производится на основании показаний узл</w:t>
      </w:r>
      <w:r w:rsidR="003336C6" w:rsidRPr="001A4A8C">
        <w:rPr>
          <w:sz w:val="24"/>
          <w:szCs w:val="24"/>
        </w:rPr>
        <w:t xml:space="preserve">ов </w:t>
      </w:r>
      <w:r w:rsidRPr="001A4A8C">
        <w:rPr>
          <w:sz w:val="24"/>
          <w:szCs w:val="24"/>
        </w:rPr>
        <w:t>учёта.</w:t>
      </w:r>
    </w:p>
    <w:p w:rsidR="008C6483" w:rsidRPr="001A4A8C" w:rsidRDefault="008C6483" w:rsidP="001A4A8C">
      <w:pPr>
        <w:pStyle w:val="af4"/>
        <w:suppressAutoHyphens w:val="0"/>
        <w:spacing w:before="0" w:after="0" w:line="240" w:lineRule="auto"/>
        <w:ind w:right="0" w:firstLine="709"/>
        <w:rPr>
          <w:sz w:val="24"/>
          <w:szCs w:val="24"/>
        </w:rPr>
      </w:pPr>
      <w:r w:rsidRPr="001A4A8C">
        <w:rPr>
          <w:sz w:val="24"/>
          <w:szCs w:val="24"/>
        </w:rPr>
        <w:t>Оплату услуг</w:t>
      </w:r>
      <w:r w:rsidR="00C3286F" w:rsidRPr="001A4A8C">
        <w:rPr>
          <w:sz w:val="24"/>
          <w:szCs w:val="24"/>
        </w:rPr>
        <w:t>и</w:t>
      </w:r>
      <w:r w:rsidRPr="001A4A8C">
        <w:rPr>
          <w:sz w:val="24"/>
          <w:szCs w:val="24"/>
        </w:rPr>
        <w:t xml:space="preserve"> холодного водоснабжения осуществляет </w:t>
      </w:r>
      <w:r w:rsidR="00120F05">
        <w:rPr>
          <w:sz w:val="24"/>
          <w:szCs w:val="24"/>
        </w:rPr>
        <w:t>а</w:t>
      </w:r>
      <w:r w:rsidR="003336C6" w:rsidRPr="001A4A8C">
        <w:rPr>
          <w:sz w:val="24"/>
          <w:szCs w:val="24"/>
        </w:rPr>
        <w:t xml:space="preserve">дминистрации </w:t>
      </w:r>
      <w:r w:rsidR="00120F05">
        <w:rPr>
          <w:sz w:val="24"/>
          <w:szCs w:val="24"/>
        </w:rPr>
        <w:t>с.п.</w:t>
      </w:r>
      <w:r w:rsidR="003336C6" w:rsidRPr="001A4A8C">
        <w:rPr>
          <w:sz w:val="24"/>
          <w:szCs w:val="24"/>
        </w:rPr>
        <w:t xml:space="preserve"> Верхнеказымский</w:t>
      </w:r>
      <w:r w:rsidR="00C3286F" w:rsidRPr="001A4A8C">
        <w:rPr>
          <w:sz w:val="24"/>
          <w:szCs w:val="24"/>
        </w:rPr>
        <w:t xml:space="preserve"> за счёт средств </w:t>
      </w:r>
      <w:r w:rsidR="006847BD" w:rsidRPr="001A4A8C">
        <w:rPr>
          <w:sz w:val="24"/>
          <w:szCs w:val="24"/>
        </w:rPr>
        <w:t xml:space="preserve">местного </w:t>
      </w:r>
      <w:r w:rsidR="00C3286F" w:rsidRPr="001A4A8C">
        <w:rPr>
          <w:sz w:val="24"/>
          <w:szCs w:val="24"/>
        </w:rPr>
        <w:t>бюджета</w:t>
      </w:r>
      <w:r w:rsidR="006847BD" w:rsidRPr="001A4A8C">
        <w:rPr>
          <w:sz w:val="24"/>
          <w:szCs w:val="24"/>
        </w:rPr>
        <w:t>.</w:t>
      </w:r>
      <w:r w:rsidR="00C3286F" w:rsidRPr="001A4A8C">
        <w:rPr>
          <w:sz w:val="24"/>
          <w:szCs w:val="24"/>
        </w:rPr>
        <w:t xml:space="preserve"> </w:t>
      </w:r>
    </w:p>
    <w:p w:rsidR="0098555C" w:rsidRPr="001A4A8C" w:rsidRDefault="0072623D" w:rsidP="001A4A8C">
      <w:pPr>
        <w:pStyle w:val="af4"/>
        <w:suppressAutoHyphens w:val="0"/>
        <w:spacing w:before="0" w:after="0" w:line="240" w:lineRule="auto"/>
        <w:ind w:right="0" w:firstLine="709"/>
        <w:rPr>
          <w:sz w:val="24"/>
          <w:szCs w:val="24"/>
        </w:rPr>
      </w:pPr>
      <w:r w:rsidRPr="001A4A8C">
        <w:rPr>
          <w:sz w:val="24"/>
          <w:szCs w:val="24"/>
        </w:rPr>
        <w:t>Водоснабжение для хозяйственно-бытовых нужд осуществляется централизованно</w:t>
      </w:r>
      <w:r w:rsidR="00F768D1" w:rsidRPr="001A4A8C">
        <w:rPr>
          <w:sz w:val="24"/>
          <w:szCs w:val="24"/>
        </w:rPr>
        <w:t>.</w:t>
      </w:r>
    </w:p>
    <w:p w:rsidR="0052406A" w:rsidRPr="001A4A8C" w:rsidRDefault="0052406A" w:rsidP="001A4A8C">
      <w:pPr>
        <w:widowControl w:val="0"/>
        <w:ind w:firstLine="709"/>
        <w:rPr>
          <w:sz w:val="24"/>
        </w:rPr>
      </w:pPr>
      <w:r w:rsidRPr="001A4A8C">
        <w:rPr>
          <w:sz w:val="24"/>
        </w:rPr>
        <w:t>Основными проблемами, приводящими к нерациональному использованию энергетических ресурсов</w:t>
      </w:r>
      <w:r w:rsidR="00034918" w:rsidRPr="001A4A8C">
        <w:rPr>
          <w:sz w:val="24"/>
        </w:rPr>
        <w:t>,</w:t>
      </w:r>
      <w:r w:rsidRPr="001A4A8C">
        <w:rPr>
          <w:sz w:val="24"/>
        </w:rPr>
        <w:t xml:space="preserve"> являются:</w:t>
      </w:r>
    </w:p>
    <w:p w:rsidR="0052406A" w:rsidRPr="001A4A8C" w:rsidRDefault="0052406A" w:rsidP="001A4A8C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 xml:space="preserve">отсутствие системы контроля </w:t>
      </w:r>
      <w:r w:rsidR="00034918" w:rsidRPr="001A4A8C">
        <w:rPr>
          <w:sz w:val="24"/>
        </w:rPr>
        <w:t>над</w:t>
      </w:r>
      <w:r w:rsidRPr="001A4A8C">
        <w:rPr>
          <w:sz w:val="24"/>
        </w:rPr>
        <w:t xml:space="preserve"> рациональным расходованием энергии и воды;</w:t>
      </w:r>
    </w:p>
    <w:p w:rsidR="0052406A" w:rsidRPr="001A4A8C" w:rsidRDefault="0052406A" w:rsidP="001A4A8C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 xml:space="preserve">высокий износ основных фондов организации, в том числе </w:t>
      </w:r>
      <w:r w:rsidR="00F013F2" w:rsidRPr="001A4A8C">
        <w:rPr>
          <w:sz w:val="24"/>
        </w:rPr>
        <w:t>помещения</w:t>
      </w:r>
      <w:r w:rsidRPr="001A4A8C">
        <w:rPr>
          <w:sz w:val="24"/>
        </w:rPr>
        <w:t>, инженерных коммуникаций</w:t>
      </w:r>
      <w:r w:rsidR="00034918" w:rsidRPr="001A4A8C">
        <w:rPr>
          <w:sz w:val="24"/>
        </w:rPr>
        <w:t xml:space="preserve">, </w:t>
      </w:r>
      <w:r w:rsidRPr="001A4A8C">
        <w:rPr>
          <w:sz w:val="24"/>
        </w:rPr>
        <w:t>электропроводки;</w:t>
      </w:r>
    </w:p>
    <w:p w:rsidR="00F7588A" w:rsidRDefault="0052406A" w:rsidP="001A4A8C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>использование оборудования и материалов низкого клас</w:t>
      </w:r>
      <w:r w:rsidR="00F118BC" w:rsidRPr="001A4A8C">
        <w:rPr>
          <w:sz w:val="24"/>
        </w:rPr>
        <w:t>са энергетической эффективности.</w:t>
      </w:r>
    </w:p>
    <w:p w:rsidR="001A4A8C" w:rsidRDefault="001A4A8C" w:rsidP="001A4A8C">
      <w:pPr>
        <w:widowControl w:val="0"/>
        <w:tabs>
          <w:tab w:val="left" w:pos="993"/>
        </w:tabs>
        <w:ind w:left="709"/>
        <w:rPr>
          <w:sz w:val="24"/>
        </w:rPr>
      </w:pPr>
    </w:p>
    <w:p w:rsidR="00AB52F5" w:rsidRPr="006D27E9" w:rsidRDefault="009B6282" w:rsidP="00E66E63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="100" w:after="100"/>
        <w:ind w:left="992" w:hanging="425"/>
        <w:jc w:val="both"/>
      </w:pPr>
      <w:bookmarkStart w:id="3" w:name="_Toc119173666"/>
      <w:r>
        <w:t>Цели и задачи Программы</w:t>
      </w:r>
      <w:bookmarkEnd w:id="3"/>
    </w:p>
    <w:p w:rsidR="00A52294" w:rsidRPr="001A4A8C" w:rsidRDefault="00A52294" w:rsidP="001A4A8C">
      <w:pPr>
        <w:ind w:firstLine="709"/>
        <w:rPr>
          <w:sz w:val="24"/>
        </w:rPr>
      </w:pPr>
      <w:r w:rsidRPr="001A4A8C">
        <w:rPr>
          <w:sz w:val="24"/>
        </w:rPr>
        <w:t>Основными целями Программы являются: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Получение объективных данных об объеме потребления энергетических ресурсов;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Получение объективных данных о состоянии оборудования, сетей, зданий;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Выявление причин нерационального и неэффективного использования энергетических ресурсов и определение резервов их экономии, включая оценку величины энергетических потерь с указанием причин их возникновения по обследуемым оборудованию и объектам;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Определение показателей энергетической эффективности;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Определение потенциала энергосбережения и нерациональных потерь топливно-энергетических ресурсов;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К основным задачам Программы следует отнести следующее: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реализация организационных мероприятий по энергосбережению и повышению энергетической эффективности;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оснащение современными приборами учёта системы электроснабжения;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повышение эффективности системы теплоснабжения;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повышение эффективности системы электроснабжения;</w:t>
      </w:r>
    </w:p>
    <w:p w:rsidR="00A52294" w:rsidRPr="001A4A8C" w:rsidRDefault="00A52294" w:rsidP="001A4A8C">
      <w:pPr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>повышение эффективности системы водоснабжения и водоотведения.</w:t>
      </w:r>
    </w:p>
    <w:p w:rsidR="00AB52F5" w:rsidRPr="001A4A8C" w:rsidRDefault="00EB2754" w:rsidP="001A4A8C">
      <w:pPr>
        <w:pStyle w:val="1"/>
        <w:keepNext/>
        <w:keepLines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/>
        <w:ind w:left="992" w:hanging="425"/>
        <w:jc w:val="both"/>
        <w:rPr>
          <w:sz w:val="24"/>
          <w:szCs w:val="24"/>
        </w:rPr>
      </w:pPr>
      <w:bookmarkStart w:id="4" w:name="_Toc119173667"/>
      <w:r w:rsidRPr="001A4A8C">
        <w:rPr>
          <w:sz w:val="24"/>
          <w:szCs w:val="24"/>
        </w:rPr>
        <w:t>Сроки и этапы реализации Программы</w:t>
      </w:r>
      <w:bookmarkEnd w:id="4"/>
    </w:p>
    <w:p w:rsidR="00120F05" w:rsidRDefault="00120F05" w:rsidP="001A4A8C">
      <w:pPr>
        <w:ind w:firstLine="709"/>
        <w:rPr>
          <w:sz w:val="24"/>
        </w:rPr>
      </w:pPr>
    </w:p>
    <w:p w:rsidR="00C73A00" w:rsidRPr="001A4A8C" w:rsidRDefault="00C73A00" w:rsidP="001A4A8C">
      <w:pPr>
        <w:ind w:firstLine="709"/>
        <w:rPr>
          <w:sz w:val="24"/>
        </w:rPr>
      </w:pPr>
      <w:r w:rsidRPr="001A4A8C">
        <w:rPr>
          <w:sz w:val="24"/>
        </w:rPr>
        <w:t>Пр</w:t>
      </w:r>
      <w:r w:rsidR="00A9535C" w:rsidRPr="001A4A8C">
        <w:rPr>
          <w:sz w:val="24"/>
        </w:rPr>
        <w:t xml:space="preserve">ограмма рассчитана на </w:t>
      </w:r>
      <w:r w:rsidR="0018784E" w:rsidRPr="001A4A8C">
        <w:rPr>
          <w:sz w:val="24"/>
        </w:rPr>
        <w:t>3</w:t>
      </w:r>
      <w:r w:rsidR="00A9535C" w:rsidRPr="001A4A8C">
        <w:rPr>
          <w:sz w:val="24"/>
        </w:rPr>
        <w:t xml:space="preserve"> года </w:t>
      </w:r>
      <w:r w:rsidR="003A0BE5" w:rsidRPr="001A4A8C">
        <w:rPr>
          <w:sz w:val="24"/>
        </w:rPr>
        <w:t xml:space="preserve">– </w:t>
      </w:r>
      <w:r w:rsidR="00A9535C" w:rsidRPr="001A4A8C">
        <w:rPr>
          <w:sz w:val="24"/>
        </w:rPr>
        <w:t>202</w:t>
      </w:r>
      <w:r w:rsidR="00D97D24" w:rsidRPr="001A4A8C">
        <w:rPr>
          <w:sz w:val="24"/>
        </w:rPr>
        <w:t>3</w:t>
      </w:r>
      <w:r w:rsidRPr="001A4A8C">
        <w:rPr>
          <w:sz w:val="24"/>
        </w:rPr>
        <w:t>-20</w:t>
      </w:r>
      <w:r w:rsidR="00A9535C" w:rsidRPr="001A4A8C">
        <w:rPr>
          <w:sz w:val="24"/>
        </w:rPr>
        <w:t>2</w:t>
      </w:r>
      <w:r w:rsidR="00D97D24" w:rsidRPr="001A4A8C">
        <w:rPr>
          <w:sz w:val="24"/>
        </w:rPr>
        <w:t>5</w:t>
      </w:r>
      <w:r w:rsidRPr="001A4A8C">
        <w:rPr>
          <w:sz w:val="24"/>
        </w:rPr>
        <w:t xml:space="preserve"> годы </w:t>
      </w:r>
      <w:r w:rsidR="003A0BE5" w:rsidRPr="001A4A8C">
        <w:rPr>
          <w:sz w:val="24"/>
        </w:rPr>
        <w:t xml:space="preserve">– </w:t>
      </w:r>
      <w:r w:rsidRPr="001A4A8C">
        <w:rPr>
          <w:sz w:val="24"/>
        </w:rPr>
        <w:t xml:space="preserve">и включает в себя следующие </w:t>
      </w:r>
      <w:r w:rsidR="002C0DD3" w:rsidRPr="001A4A8C">
        <w:rPr>
          <w:sz w:val="24"/>
        </w:rPr>
        <w:t>мероприятия</w:t>
      </w:r>
      <w:r w:rsidRPr="001A4A8C">
        <w:rPr>
          <w:sz w:val="24"/>
        </w:rPr>
        <w:t>:</w:t>
      </w:r>
    </w:p>
    <w:p w:rsidR="009B67B7" w:rsidRPr="001A4A8C" w:rsidRDefault="009B67B7" w:rsidP="001A4A8C">
      <w:pPr>
        <w:keepNext/>
        <w:keepLines/>
        <w:ind w:firstLine="709"/>
        <w:rPr>
          <w:b/>
          <w:bCs/>
          <w:sz w:val="24"/>
        </w:rPr>
      </w:pPr>
      <w:r w:rsidRPr="001A4A8C">
        <w:rPr>
          <w:b/>
          <w:bCs/>
          <w:sz w:val="24"/>
        </w:rPr>
        <w:t>Организационные (постоянно):</w:t>
      </w:r>
    </w:p>
    <w:p w:rsidR="00C73A00" w:rsidRPr="001A4A8C" w:rsidRDefault="00C73A00" w:rsidP="001A4A8C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>разработка и внедрение системы рекомендаций, стимулирующих энергосбережение;</w:t>
      </w:r>
    </w:p>
    <w:p w:rsidR="00C73A00" w:rsidRPr="001A4A8C" w:rsidRDefault="00C73A00" w:rsidP="001A4A8C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>разработка и в</w:t>
      </w:r>
      <w:r w:rsidR="00036E9A" w:rsidRPr="001A4A8C">
        <w:rPr>
          <w:sz w:val="24"/>
        </w:rPr>
        <w:t>ед</w:t>
      </w:r>
      <w:r w:rsidRPr="001A4A8C">
        <w:rPr>
          <w:sz w:val="24"/>
        </w:rPr>
        <w:t>ение форм наблюдения за показателями, характеризующими эффективность использования основных видов энергетических ресурсов</w:t>
      </w:r>
      <w:r w:rsidR="00036E9A" w:rsidRPr="001A4A8C">
        <w:rPr>
          <w:sz w:val="24"/>
        </w:rPr>
        <w:t>. Проведение на основе</w:t>
      </w:r>
      <w:r w:rsidR="005728C1" w:rsidRPr="001A4A8C">
        <w:rPr>
          <w:sz w:val="24"/>
        </w:rPr>
        <w:t xml:space="preserve"> данных показателей </w:t>
      </w:r>
      <w:r w:rsidR="00036E9A" w:rsidRPr="001A4A8C">
        <w:rPr>
          <w:sz w:val="24"/>
        </w:rPr>
        <w:t>ежемесячного анализа эффективности использования основных видов энергетических ресурсов</w:t>
      </w:r>
      <w:r w:rsidR="005728C1" w:rsidRPr="001A4A8C">
        <w:rPr>
          <w:sz w:val="24"/>
        </w:rPr>
        <w:t xml:space="preserve"> и внесение предложений по снижению их потребления</w:t>
      </w:r>
      <w:r w:rsidR="00036E9A" w:rsidRPr="001A4A8C">
        <w:rPr>
          <w:sz w:val="24"/>
        </w:rPr>
        <w:t>;</w:t>
      </w:r>
    </w:p>
    <w:p w:rsidR="00C73A00" w:rsidRPr="001A4A8C" w:rsidRDefault="00C73A00" w:rsidP="001A4A8C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 xml:space="preserve">введение практики применения требований по </w:t>
      </w:r>
      <w:proofErr w:type="spellStart"/>
      <w:r w:rsidRPr="001A4A8C">
        <w:rPr>
          <w:sz w:val="24"/>
        </w:rPr>
        <w:t>ресурсо</w:t>
      </w:r>
      <w:proofErr w:type="spellEnd"/>
      <w:r w:rsidRPr="001A4A8C">
        <w:rPr>
          <w:sz w:val="24"/>
        </w:rPr>
        <w:t>- и энергосбережению при согласовании проектов капитального ремонта;</w:t>
      </w:r>
    </w:p>
    <w:p w:rsidR="00C73A00" w:rsidRPr="001A4A8C" w:rsidRDefault="00C73A00" w:rsidP="001A4A8C">
      <w:pPr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>проведение конкурсов на право заключения договоров, направленных на рациональное использование энергоресурсов (</w:t>
      </w:r>
      <w:proofErr w:type="spellStart"/>
      <w:r w:rsidRPr="001A4A8C">
        <w:rPr>
          <w:sz w:val="24"/>
        </w:rPr>
        <w:t>энергосервисные</w:t>
      </w:r>
      <w:proofErr w:type="spellEnd"/>
      <w:r w:rsidRPr="001A4A8C">
        <w:rPr>
          <w:sz w:val="24"/>
        </w:rPr>
        <w:t xml:space="preserve"> контракты);</w:t>
      </w:r>
    </w:p>
    <w:p w:rsidR="00C73A00" w:rsidRPr="001A4A8C" w:rsidRDefault="00C73A00" w:rsidP="001A4A8C">
      <w:pPr>
        <w:numPr>
          <w:ilvl w:val="0"/>
          <w:numId w:val="4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 xml:space="preserve">учет показателей </w:t>
      </w:r>
      <w:proofErr w:type="spellStart"/>
      <w:r w:rsidRPr="001A4A8C">
        <w:rPr>
          <w:sz w:val="24"/>
        </w:rPr>
        <w:t>энергоэффективности</w:t>
      </w:r>
      <w:proofErr w:type="spellEnd"/>
      <w:r w:rsidRPr="001A4A8C">
        <w:rPr>
          <w:sz w:val="24"/>
        </w:rPr>
        <w:t xml:space="preserve"> серийно производимого оборудования при закупках для нужд учреждения;</w:t>
      </w:r>
    </w:p>
    <w:p w:rsidR="00C73A00" w:rsidRPr="001A4A8C" w:rsidRDefault="00C73A00" w:rsidP="001A4A8C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>включение в программы по повышению квалификации персонала учебных курсов по основам эффективного использования энергетических ресурсов;</w:t>
      </w:r>
    </w:p>
    <w:p w:rsidR="00C73A00" w:rsidRPr="001A4A8C" w:rsidRDefault="009B67B7" w:rsidP="001A4A8C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>разработка и проведение мероприятий, обеспечивающих распространение информации об установленных законодательством требованиях об энергосбережении и повышении энергетической эффективности, пропаганду реализации мер, направленных на энергосбережение (создание и ведение агитационных стендов типа «Уходя гасите свет» и т.п.)</w:t>
      </w:r>
      <w:r w:rsidR="00C73A00" w:rsidRPr="001A4A8C">
        <w:rPr>
          <w:sz w:val="24"/>
        </w:rPr>
        <w:t>;</w:t>
      </w:r>
    </w:p>
    <w:p w:rsidR="00C73A00" w:rsidRDefault="00C73A00" w:rsidP="001A4A8C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 xml:space="preserve">участие персонала учреждения в научно-практических конференциях </w:t>
      </w:r>
      <w:r w:rsidR="007963CB" w:rsidRPr="001A4A8C">
        <w:rPr>
          <w:sz w:val="24"/>
        </w:rPr>
        <w:t>и семинарах по энергосбережению.</w:t>
      </w:r>
    </w:p>
    <w:p w:rsidR="00C73A00" w:rsidRPr="001A4A8C" w:rsidRDefault="003E52B9" w:rsidP="003E52B9">
      <w:pPr>
        <w:tabs>
          <w:tab w:val="left" w:pos="1293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          Т</w:t>
      </w:r>
      <w:r w:rsidR="006842BD" w:rsidRPr="001A4A8C">
        <w:rPr>
          <w:b/>
          <w:bCs/>
          <w:sz w:val="24"/>
        </w:rPr>
        <w:t>ехнически</w:t>
      </w:r>
      <w:r w:rsidR="00A9535C" w:rsidRPr="001A4A8C">
        <w:rPr>
          <w:b/>
          <w:bCs/>
          <w:sz w:val="24"/>
        </w:rPr>
        <w:t>е</w:t>
      </w:r>
      <w:r w:rsidR="009B67B7" w:rsidRPr="001A4A8C">
        <w:rPr>
          <w:b/>
          <w:bCs/>
          <w:sz w:val="24"/>
        </w:rPr>
        <w:t>:</w:t>
      </w:r>
    </w:p>
    <w:p w:rsidR="00D97D24" w:rsidRPr="001A4A8C" w:rsidRDefault="003336C6" w:rsidP="001A4A8C">
      <w:pPr>
        <w:widowControl w:val="0"/>
        <w:tabs>
          <w:tab w:val="left" w:pos="993"/>
        </w:tabs>
        <w:ind w:firstLine="709"/>
        <w:rPr>
          <w:sz w:val="24"/>
        </w:rPr>
      </w:pPr>
      <w:r w:rsidRPr="001A4A8C">
        <w:rPr>
          <w:sz w:val="24"/>
        </w:rPr>
        <w:t>Здание администрации: 628172, Тюменская область, Ханты-Мансийский автономный округ – Югра, Белоярский район, п. Верхнеказымский, 2 микрорайон, дом 26</w:t>
      </w:r>
      <w:r w:rsidR="00377711" w:rsidRPr="001A4A8C">
        <w:rPr>
          <w:sz w:val="24"/>
        </w:rPr>
        <w:t>:</w:t>
      </w:r>
    </w:p>
    <w:p w:rsidR="00BA0BC2" w:rsidRPr="001A4A8C" w:rsidRDefault="003336C6" w:rsidP="001A4A8C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</w:rPr>
      </w:pPr>
      <w:r w:rsidRPr="001A4A8C">
        <w:rPr>
          <w:sz w:val="24"/>
        </w:rPr>
        <w:t>1</w:t>
      </w:r>
      <w:r w:rsidR="00BA0BC2" w:rsidRPr="001A4A8C">
        <w:rPr>
          <w:sz w:val="24"/>
        </w:rPr>
        <w:t xml:space="preserve">. </w:t>
      </w:r>
      <w:r w:rsidR="00C73A38" w:rsidRPr="001A4A8C">
        <w:rPr>
          <w:sz w:val="24"/>
        </w:rPr>
        <w:t xml:space="preserve">Установка автоматических </w:t>
      </w:r>
      <w:proofErr w:type="spellStart"/>
      <w:r w:rsidR="00C73A38" w:rsidRPr="001A4A8C">
        <w:rPr>
          <w:sz w:val="24"/>
        </w:rPr>
        <w:t>термоклапанов</w:t>
      </w:r>
      <w:proofErr w:type="spellEnd"/>
      <w:r w:rsidR="00C73A38" w:rsidRPr="001A4A8C">
        <w:rPr>
          <w:sz w:val="24"/>
        </w:rPr>
        <w:t xml:space="preserve"> на радиаторах отопления, которые позволят снизить потребление тепловой энергии за счёт автоматического поддержания требуемой температуры внутри помещения.</w:t>
      </w:r>
    </w:p>
    <w:p w:rsidR="00D97D24" w:rsidRPr="001A4A8C" w:rsidRDefault="00D97D24" w:rsidP="001A4A8C">
      <w:pPr>
        <w:widowControl w:val="0"/>
        <w:tabs>
          <w:tab w:val="left" w:pos="993"/>
        </w:tabs>
        <w:ind w:firstLine="709"/>
        <w:rPr>
          <w:sz w:val="24"/>
        </w:rPr>
      </w:pPr>
    </w:p>
    <w:p w:rsidR="00E45A3A" w:rsidRPr="001A4A8C" w:rsidRDefault="00EB2754" w:rsidP="001A4A8C">
      <w:pPr>
        <w:pStyle w:val="1"/>
        <w:pageBreakBefore/>
        <w:widowControl w:val="0"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/>
        <w:ind w:left="992" w:hanging="425"/>
        <w:jc w:val="both"/>
        <w:rPr>
          <w:sz w:val="24"/>
          <w:szCs w:val="24"/>
        </w:rPr>
      </w:pPr>
      <w:bookmarkStart w:id="5" w:name="_Toc119173668"/>
      <w:r w:rsidRPr="001A4A8C">
        <w:rPr>
          <w:sz w:val="24"/>
          <w:szCs w:val="24"/>
        </w:rPr>
        <w:t>Мероприятия по энергосбережению и повышению энергетической эффективности</w:t>
      </w:r>
      <w:bookmarkEnd w:id="5"/>
    </w:p>
    <w:p w:rsidR="00120F05" w:rsidRDefault="00120F05" w:rsidP="001A4A8C">
      <w:pPr>
        <w:widowControl w:val="0"/>
        <w:ind w:firstLine="709"/>
        <w:rPr>
          <w:sz w:val="24"/>
        </w:rPr>
      </w:pPr>
    </w:p>
    <w:p w:rsidR="009B67B7" w:rsidRPr="001A4A8C" w:rsidRDefault="00F67528" w:rsidP="001A4A8C">
      <w:pPr>
        <w:widowControl w:val="0"/>
        <w:ind w:firstLine="709"/>
        <w:rPr>
          <w:sz w:val="24"/>
        </w:rPr>
      </w:pPr>
      <w:r w:rsidRPr="001A4A8C">
        <w:rPr>
          <w:sz w:val="24"/>
        </w:rPr>
        <w:t xml:space="preserve">Доказано, что экономический </w:t>
      </w:r>
      <w:r w:rsidR="009B67B7" w:rsidRPr="001A4A8C">
        <w:rPr>
          <w:sz w:val="24"/>
        </w:rPr>
        <w:t xml:space="preserve">эффект </w:t>
      </w:r>
      <w:r w:rsidRPr="001A4A8C">
        <w:rPr>
          <w:sz w:val="24"/>
        </w:rPr>
        <w:t xml:space="preserve">от внедрения </w:t>
      </w:r>
      <w:r w:rsidR="009B67B7" w:rsidRPr="001A4A8C">
        <w:rPr>
          <w:sz w:val="24"/>
        </w:rPr>
        <w:t xml:space="preserve">организационных мероприятий </w:t>
      </w:r>
      <w:r w:rsidRPr="001A4A8C">
        <w:rPr>
          <w:sz w:val="24"/>
        </w:rPr>
        <w:t xml:space="preserve">трудно поддаётся оценке в силу неоднозначности оценочных факторов и может достигать 10 % от какого-либо энергоресурса. В связи с этим рассмотрим только </w:t>
      </w:r>
      <w:proofErr w:type="spellStart"/>
      <w:r w:rsidRPr="001A4A8C">
        <w:rPr>
          <w:sz w:val="24"/>
        </w:rPr>
        <w:t>энергоэффективность</w:t>
      </w:r>
      <w:proofErr w:type="spellEnd"/>
      <w:r w:rsidRPr="001A4A8C">
        <w:rPr>
          <w:sz w:val="24"/>
        </w:rPr>
        <w:t xml:space="preserve"> технических мероприятий.</w:t>
      </w:r>
    </w:p>
    <w:p w:rsidR="002C0DD3" w:rsidRPr="001A4A8C" w:rsidRDefault="002C0DD3" w:rsidP="001A4A8C">
      <w:pPr>
        <w:widowControl w:val="0"/>
        <w:ind w:firstLine="709"/>
        <w:rPr>
          <w:sz w:val="24"/>
        </w:rPr>
      </w:pPr>
      <w:r w:rsidRPr="001A4A8C">
        <w:rPr>
          <w:sz w:val="24"/>
        </w:rPr>
        <w:t>Программа включает в себя следующие мероприятия:</w:t>
      </w:r>
    </w:p>
    <w:p w:rsidR="003336C6" w:rsidRPr="001A4A8C" w:rsidRDefault="003336C6" w:rsidP="001A4A8C">
      <w:pPr>
        <w:widowControl w:val="0"/>
        <w:ind w:firstLine="709"/>
        <w:rPr>
          <w:sz w:val="24"/>
        </w:rPr>
      </w:pPr>
      <w:r w:rsidRPr="001A4A8C">
        <w:rPr>
          <w:sz w:val="24"/>
        </w:rPr>
        <w:t>Здание администрации: 628172, Тюменская область, Ханты-Мансийский автономный округ – Югра, Белоярский район, п. Верхнеказымский, 2 микрорайон, дом 26:</w:t>
      </w:r>
    </w:p>
    <w:p w:rsidR="003336C6" w:rsidRPr="001A4A8C" w:rsidRDefault="003336C6" w:rsidP="001A4A8C">
      <w:pPr>
        <w:widowControl w:val="0"/>
        <w:ind w:firstLine="709"/>
        <w:rPr>
          <w:sz w:val="24"/>
        </w:rPr>
      </w:pPr>
      <w:r w:rsidRPr="001A4A8C">
        <w:rPr>
          <w:sz w:val="24"/>
        </w:rPr>
        <w:t>•</w:t>
      </w:r>
      <w:r w:rsidRPr="001A4A8C">
        <w:rPr>
          <w:sz w:val="24"/>
        </w:rPr>
        <w:tab/>
        <w:t xml:space="preserve">1. Установка автоматических </w:t>
      </w:r>
      <w:proofErr w:type="spellStart"/>
      <w:r w:rsidRPr="001A4A8C">
        <w:rPr>
          <w:sz w:val="24"/>
        </w:rPr>
        <w:t>термоклапанов</w:t>
      </w:r>
      <w:proofErr w:type="spellEnd"/>
      <w:r w:rsidRPr="001A4A8C">
        <w:rPr>
          <w:sz w:val="24"/>
        </w:rPr>
        <w:t xml:space="preserve"> на радиаторах отопления, которые позволят снизить потребление тепловой энергии за счёт автоматического поддержания требуемой температуры внутри помещения.</w:t>
      </w:r>
    </w:p>
    <w:p w:rsidR="003336C6" w:rsidRPr="001A4A8C" w:rsidRDefault="003336C6" w:rsidP="001A4A8C">
      <w:pPr>
        <w:widowControl w:val="0"/>
        <w:ind w:firstLine="709"/>
        <w:rPr>
          <w:sz w:val="24"/>
        </w:rPr>
      </w:pPr>
    </w:p>
    <w:p w:rsidR="00953F61" w:rsidRPr="001A4A8C" w:rsidRDefault="00684522" w:rsidP="001A4A8C">
      <w:pPr>
        <w:widowControl w:val="0"/>
        <w:ind w:firstLine="709"/>
        <w:rPr>
          <w:sz w:val="24"/>
        </w:rPr>
      </w:pPr>
      <w:r w:rsidRPr="001A4A8C">
        <w:rPr>
          <w:sz w:val="24"/>
        </w:rPr>
        <w:t xml:space="preserve">Перечень мероприятий программы энергосбережения и повышения энергетической эффективности </w:t>
      </w:r>
      <w:r w:rsidR="00BE7AC6" w:rsidRPr="001A4A8C">
        <w:rPr>
          <w:sz w:val="24"/>
        </w:rPr>
        <w:t>муниц</w:t>
      </w:r>
      <w:r w:rsidR="006847BD" w:rsidRPr="001A4A8C">
        <w:rPr>
          <w:sz w:val="24"/>
        </w:rPr>
        <w:t>ипального казённого учреждения а</w:t>
      </w:r>
      <w:r w:rsidR="00BE7AC6" w:rsidRPr="001A4A8C">
        <w:rPr>
          <w:sz w:val="24"/>
        </w:rPr>
        <w:t xml:space="preserve">дминистрация сельского поселения </w:t>
      </w:r>
      <w:r w:rsidR="003336C6" w:rsidRPr="001A4A8C">
        <w:rPr>
          <w:sz w:val="24"/>
        </w:rPr>
        <w:t>Верхнеказымский</w:t>
      </w:r>
      <w:r w:rsidR="00BE7AC6" w:rsidRPr="001A4A8C">
        <w:rPr>
          <w:sz w:val="24"/>
        </w:rPr>
        <w:t xml:space="preserve"> Белоярского района</w:t>
      </w:r>
      <w:r w:rsidRPr="001A4A8C">
        <w:rPr>
          <w:sz w:val="24"/>
        </w:rPr>
        <w:t xml:space="preserve"> приведён в таблице 1</w:t>
      </w:r>
      <w:r w:rsidR="003336C6" w:rsidRPr="001A4A8C">
        <w:rPr>
          <w:sz w:val="24"/>
        </w:rPr>
        <w:t>0</w:t>
      </w:r>
      <w:r w:rsidRPr="001A4A8C">
        <w:rPr>
          <w:sz w:val="24"/>
        </w:rPr>
        <w:t>.</w:t>
      </w:r>
    </w:p>
    <w:p w:rsidR="0076265E" w:rsidRPr="001A4A8C" w:rsidRDefault="0076265E" w:rsidP="001A4A8C">
      <w:pPr>
        <w:widowControl w:val="0"/>
        <w:ind w:firstLine="709"/>
        <w:rPr>
          <w:sz w:val="24"/>
        </w:rPr>
      </w:pPr>
    </w:p>
    <w:p w:rsidR="00953F61" w:rsidRPr="001A4A8C" w:rsidRDefault="00953F61" w:rsidP="001A4A8C">
      <w:pPr>
        <w:rPr>
          <w:sz w:val="24"/>
          <w:vertAlign w:val="subscript"/>
        </w:rPr>
        <w:sectPr w:rsidR="00953F61" w:rsidRPr="001A4A8C" w:rsidSect="003A0BE5">
          <w:pgSz w:w="11906" w:h="16838"/>
          <w:pgMar w:top="709" w:right="851" w:bottom="1134" w:left="1276" w:header="284" w:footer="567" w:gutter="0"/>
          <w:cols w:space="708"/>
          <w:titlePg/>
          <w:docGrid w:linePitch="381"/>
        </w:sectPr>
      </w:pPr>
    </w:p>
    <w:p w:rsidR="00CC5FBF" w:rsidRDefault="00684522" w:rsidP="00684522">
      <w:pPr>
        <w:spacing w:line="276" w:lineRule="auto"/>
      </w:pPr>
      <w:r w:rsidRPr="00600854">
        <w:rPr>
          <w:b/>
          <w:szCs w:val="28"/>
        </w:rPr>
        <w:t xml:space="preserve">Таблица </w:t>
      </w:r>
      <w:r w:rsidR="004E32B2" w:rsidRPr="00600854">
        <w:rPr>
          <w:b/>
          <w:szCs w:val="28"/>
        </w:rPr>
        <w:fldChar w:fldCharType="begin"/>
      </w:r>
      <w:r w:rsidRPr="00600854">
        <w:rPr>
          <w:b/>
          <w:szCs w:val="28"/>
        </w:rPr>
        <w:instrText xml:space="preserve"> SEQ Таблица \* ARABIC </w:instrText>
      </w:r>
      <w:r w:rsidR="004E32B2" w:rsidRPr="00600854">
        <w:rPr>
          <w:b/>
          <w:szCs w:val="28"/>
        </w:rPr>
        <w:fldChar w:fldCharType="separate"/>
      </w:r>
      <w:r w:rsidR="00120F05">
        <w:rPr>
          <w:b/>
          <w:noProof/>
          <w:szCs w:val="28"/>
        </w:rPr>
        <w:t>10</w:t>
      </w:r>
      <w:r w:rsidR="004E32B2" w:rsidRPr="00600854">
        <w:rPr>
          <w:b/>
          <w:szCs w:val="28"/>
        </w:rPr>
        <w:fldChar w:fldCharType="end"/>
      </w:r>
      <w:r w:rsidRPr="00600854">
        <w:rPr>
          <w:b/>
          <w:szCs w:val="28"/>
        </w:rPr>
        <w:t>. Перечень мероприятий программы энергосбережения и повышения энергетической эффективности</w:t>
      </w:r>
      <w:r w:rsidR="00B12363">
        <w:rPr>
          <w:b/>
          <w:szCs w:val="28"/>
        </w:rPr>
        <w:t xml:space="preserve"> </w:t>
      </w:r>
      <w:r w:rsidR="00B12363" w:rsidRPr="00B12363">
        <w:rPr>
          <w:b/>
          <w:szCs w:val="28"/>
        </w:rPr>
        <w:t>муниц</w:t>
      </w:r>
      <w:r w:rsidR="00120F05">
        <w:rPr>
          <w:b/>
          <w:szCs w:val="28"/>
        </w:rPr>
        <w:t>ипального казённого учреждения а</w:t>
      </w:r>
      <w:r w:rsidR="00B12363" w:rsidRPr="00B12363">
        <w:rPr>
          <w:b/>
          <w:szCs w:val="28"/>
        </w:rPr>
        <w:t xml:space="preserve">дминистрация сельского поселения </w:t>
      </w:r>
      <w:r w:rsidR="003336C6">
        <w:rPr>
          <w:b/>
          <w:szCs w:val="28"/>
        </w:rPr>
        <w:t>Верхнеказымский</w:t>
      </w:r>
      <w:r w:rsidR="00B12363" w:rsidRPr="00B12363">
        <w:rPr>
          <w:b/>
          <w:szCs w:val="28"/>
        </w:rPr>
        <w:t xml:space="preserve"> Белоярского района</w:t>
      </w:r>
    </w:p>
    <w:tbl>
      <w:tblPr>
        <w:tblW w:w="5000" w:type="pct"/>
        <w:tblLook w:val="04A0"/>
      </w:tblPr>
      <w:tblGrid>
        <w:gridCol w:w="830"/>
        <w:gridCol w:w="2668"/>
        <w:gridCol w:w="2011"/>
        <w:gridCol w:w="865"/>
        <w:gridCol w:w="876"/>
        <w:gridCol w:w="825"/>
        <w:gridCol w:w="1338"/>
        <w:gridCol w:w="2025"/>
        <w:gridCol w:w="865"/>
        <w:gridCol w:w="876"/>
        <w:gridCol w:w="825"/>
        <w:gridCol w:w="1395"/>
        <w:gridCol w:w="2011"/>
        <w:gridCol w:w="865"/>
        <w:gridCol w:w="875"/>
        <w:gridCol w:w="982"/>
        <w:gridCol w:w="1466"/>
      </w:tblGrid>
      <w:tr w:rsidR="00795BB6" w:rsidRPr="00795BB6" w:rsidTr="00651550">
        <w:trPr>
          <w:trHeight w:val="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№ п/п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20</w:t>
            </w:r>
            <w:r w:rsidRPr="00795BB6">
              <w:rPr>
                <w:color w:val="2D2D2D"/>
                <w:sz w:val="20"/>
                <w:szCs w:val="20"/>
                <w:u w:val="single"/>
              </w:rPr>
              <w:t>23</w:t>
            </w:r>
            <w:r w:rsidRPr="00795BB6">
              <w:rPr>
                <w:color w:val="2D2D2D"/>
                <w:sz w:val="20"/>
                <w:szCs w:val="20"/>
              </w:rPr>
              <w:t xml:space="preserve"> г.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20</w:t>
            </w:r>
            <w:r w:rsidRPr="00795BB6">
              <w:rPr>
                <w:color w:val="2D2D2D"/>
                <w:sz w:val="20"/>
                <w:szCs w:val="20"/>
                <w:u w:val="single"/>
              </w:rPr>
              <w:t>24</w:t>
            </w:r>
            <w:r w:rsidRPr="00795BB6">
              <w:rPr>
                <w:color w:val="2D2D2D"/>
                <w:sz w:val="20"/>
                <w:szCs w:val="20"/>
              </w:rPr>
              <w:t xml:space="preserve"> г.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20</w:t>
            </w:r>
            <w:r w:rsidRPr="00795BB6">
              <w:rPr>
                <w:color w:val="2D2D2D"/>
                <w:sz w:val="20"/>
                <w:szCs w:val="20"/>
                <w:u w:val="single"/>
              </w:rPr>
              <w:t>25</w:t>
            </w:r>
            <w:r w:rsidRPr="00795BB6">
              <w:rPr>
                <w:color w:val="2D2D2D"/>
                <w:sz w:val="20"/>
                <w:szCs w:val="20"/>
              </w:rPr>
              <w:t xml:space="preserve"> г.</w:t>
            </w:r>
          </w:p>
        </w:tc>
      </w:tr>
      <w:tr w:rsidR="00795BB6" w:rsidRPr="00795BB6" w:rsidTr="00651550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795BB6" w:rsidRPr="00795BB6" w:rsidTr="00651550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 xml:space="preserve">в </w:t>
            </w:r>
            <w:r>
              <w:rPr>
                <w:color w:val="2D2D2D"/>
                <w:sz w:val="20"/>
                <w:szCs w:val="20"/>
              </w:rPr>
              <w:t>стоимостном выра</w:t>
            </w:r>
            <w:r w:rsidRPr="00795BB6">
              <w:rPr>
                <w:color w:val="2D2D2D"/>
                <w:sz w:val="20"/>
                <w:szCs w:val="20"/>
              </w:rPr>
              <w:t>жении, тыс. руб.</w:t>
            </w:r>
          </w:p>
        </w:tc>
        <w:tc>
          <w:tcPr>
            <w:tcW w:w="2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в стоимостном выра</w:t>
            </w:r>
            <w:r w:rsidRPr="00795BB6">
              <w:rPr>
                <w:color w:val="2D2D2D"/>
                <w:sz w:val="20"/>
                <w:szCs w:val="20"/>
              </w:rPr>
              <w:t>жении, тыс. руб.</w:t>
            </w:r>
          </w:p>
        </w:tc>
        <w:tc>
          <w:tcPr>
            <w:tcW w:w="2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в стоимостном выра</w:t>
            </w:r>
            <w:r w:rsidRPr="00795BB6">
              <w:rPr>
                <w:color w:val="2D2D2D"/>
                <w:sz w:val="20"/>
                <w:szCs w:val="20"/>
              </w:rPr>
              <w:t>жении, тыс. руб.</w:t>
            </w:r>
          </w:p>
        </w:tc>
      </w:tr>
      <w:tr w:rsidR="00795BB6" w:rsidRPr="00795BB6" w:rsidTr="00651550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источник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объем, тыс. руб.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кол-во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ед. изм.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источник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объем, тыс. руб.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кол-во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ед. изм.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источник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объем, тыс. руб.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кол-во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ед. изм.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</w:tr>
      <w:tr w:rsidR="00795BB6" w:rsidRPr="00795BB6" w:rsidTr="00651550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17</w:t>
            </w:r>
          </w:p>
        </w:tc>
      </w:tr>
      <w:tr w:rsidR="00795BB6" w:rsidRPr="00795BB6" w:rsidTr="00651550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3E52B9" w:rsidRDefault="00795BB6" w:rsidP="00795BB6">
            <w:pPr>
              <w:jc w:val="left"/>
              <w:rPr>
                <w:color w:val="000000"/>
                <w:sz w:val="24"/>
              </w:rPr>
            </w:pPr>
            <w:r w:rsidRPr="003E52B9">
              <w:rPr>
                <w:color w:val="000000"/>
                <w:sz w:val="24"/>
              </w:rPr>
              <w:t>Тепловая энергия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</w:tr>
      <w:tr w:rsidR="00651550" w:rsidRPr="00795BB6" w:rsidTr="00651550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795BB6" w:rsidRDefault="00651550" w:rsidP="00651550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1.1.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3E52B9" w:rsidRDefault="00651550" w:rsidP="00651550">
            <w:pPr>
              <w:jc w:val="left"/>
              <w:rPr>
                <w:color w:val="000000"/>
                <w:sz w:val="24"/>
              </w:rPr>
            </w:pPr>
            <w:proofErr w:type="gramStart"/>
            <w:r w:rsidRPr="003E52B9">
              <w:rPr>
                <w:color w:val="000000"/>
                <w:sz w:val="24"/>
              </w:rPr>
              <w:t xml:space="preserve">Установка автоматических </w:t>
            </w:r>
            <w:proofErr w:type="spellStart"/>
            <w:r w:rsidRPr="003E52B9">
              <w:rPr>
                <w:color w:val="000000"/>
                <w:sz w:val="24"/>
              </w:rPr>
              <w:t>термоклапанов</w:t>
            </w:r>
            <w:proofErr w:type="spellEnd"/>
            <w:r w:rsidRPr="003E52B9">
              <w:rPr>
                <w:color w:val="000000"/>
                <w:sz w:val="24"/>
              </w:rPr>
              <w:t xml:space="preserve"> на радиаторах отопления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3E52B9" w:rsidRDefault="00651550" w:rsidP="003E52B9">
            <w:pPr>
              <w:jc w:val="center"/>
              <w:rPr>
                <w:color w:val="000000"/>
                <w:sz w:val="24"/>
              </w:rPr>
            </w:pPr>
            <w:r w:rsidRPr="003E52B9">
              <w:rPr>
                <w:color w:val="000000"/>
                <w:sz w:val="24"/>
              </w:rPr>
              <w:t xml:space="preserve">Бюджет муниципального </w:t>
            </w:r>
            <w:r w:rsidR="003E52B9">
              <w:rPr>
                <w:color w:val="000000"/>
                <w:sz w:val="24"/>
              </w:rPr>
              <w:t>образования</w:t>
            </w:r>
            <w:r w:rsidRPr="003E52B9">
              <w:rPr>
                <w:color w:val="000000"/>
                <w:sz w:val="24"/>
              </w:rPr>
              <w:t xml:space="preserve"> Белоярский район </w:t>
            </w:r>
            <w:proofErr w:type="spellStart"/>
            <w:r w:rsidRPr="003E52B9">
              <w:rPr>
                <w:color w:val="000000"/>
                <w:sz w:val="24"/>
              </w:rPr>
              <w:t>ХМАО-Югры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4,722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BB6" w:rsidRPr="00795BB6" w:rsidTr="00651550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1.1.1.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3E52B9" w:rsidRDefault="00795BB6" w:rsidP="00795BB6">
            <w:pPr>
              <w:jc w:val="left"/>
              <w:rPr>
                <w:color w:val="000000"/>
                <w:sz w:val="24"/>
              </w:rPr>
            </w:pPr>
            <w:r w:rsidRPr="003E52B9">
              <w:rPr>
                <w:color w:val="000000"/>
                <w:sz w:val="24"/>
              </w:rPr>
              <w:t>Здание администрации: 628172, Тюменская область, Ханты-Мансийский автономный округ – Югра, Белоярский район, п. Верхнеказымский, 2 микрорайон, дом 26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3E52B9" w:rsidRDefault="00795BB6" w:rsidP="003E52B9">
            <w:pPr>
              <w:jc w:val="center"/>
              <w:rPr>
                <w:color w:val="000000"/>
                <w:sz w:val="24"/>
              </w:rPr>
            </w:pPr>
            <w:r w:rsidRPr="003E52B9">
              <w:rPr>
                <w:color w:val="000000"/>
                <w:sz w:val="24"/>
              </w:rPr>
              <w:t xml:space="preserve">Бюджет муниципального </w:t>
            </w:r>
            <w:r w:rsidR="003E52B9">
              <w:rPr>
                <w:color w:val="000000"/>
                <w:sz w:val="24"/>
              </w:rPr>
              <w:t>образования</w:t>
            </w:r>
            <w:r w:rsidRPr="003E52B9">
              <w:rPr>
                <w:color w:val="000000"/>
                <w:sz w:val="24"/>
              </w:rPr>
              <w:t xml:space="preserve"> Белоярский район </w:t>
            </w:r>
            <w:proofErr w:type="spellStart"/>
            <w:r w:rsidRPr="003E52B9">
              <w:rPr>
                <w:color w:val="000000"/>
                <w:sz w:val="24"/>
              </w:rPr>
              <w:t>ХМАО-Югры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4,722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550" w:rsidRPr="00795BB6" w:rsidTr="00651550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3E52B9" w:rsidRDefault="00120F05" w:rsidP="00824AF0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 по а</w:t>
            </w:r>
            <w:r w:rsidR="00651550" w:rsidRPr="003E52B9">
              <w:rPr>
                <w:color w:val="000000"/>
                <w:sz w:val="24"/>
              </w:rPr>
              <w:t xml:space="preserve">дминистрации </w:t>
            </w:r>
            <w:r w:rsidR="00824AF0" w:rsidRPr="003E52B9">
              <w:rPr>
                <w:color w:val="000000"/>
                <w:sz w:val="24"/>
              </w:rPr>
              <w:t>сельского поселения</w:t>
            </w:r>
            <w:r w:rsidR="00651550" w:rsidRPr="003E52B9">
              <w:rPr>
                <w:color w:val="000000"/>
                <w:sz w:val="24"/>
              </w:rPr>
              <w:t xml:space="preserve"> Верхнеказымский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3E52B9" w:rsidRDefault="00651550" w:rsidP="003E52B9">
            <w:pPr>
              <w:jc w:val="center"/>
              <w:rPr>
                <w:color w:val="000000"/>
                <w:sz w:val="24"/>
              </w:rPr>
            </w:pPr>
            <w:r w:rsidRPr="003E52B9">
              <w:rPr>
                <w:color w:val="000000"/>
                <w:sz w:val="24"/>
              </w:rPr>
              <w:t xml:space="preserve">Бюджет </w:t>
            </w:r>
            <w:r w:rsidRPr="003E52B9">
              <w:rPr>
                <w:sz w:val="24"/>
              </w:rPr>
              <w:t xml:space="preserve">муниципального </w:t>
            </w:r>
            <w:r w:rsidR="003E52B9">
              <w:rPr>
                <w:sz w:val="24"/>
              </w:rPr>
              <w:t>образования</w:t>
            </w:r>
            <w:r w:rsidRPr="003E52B9">
              <w:rPr>
                <w:color w:val="000000"/>
                <w:sz w:val="24"/>
              </w:rPr>
              <w:t xml:space="preserve"> Белоярский район </w:t>
            </w:r>
            <w:proofErr w:type="spellStart"/>
            <w:r w:rsidRPr="003E52B9">
              <w:rPr>
                <w:color w:val="000000"/>
                <w:sz w:val="24"/>
              </w:rPr>
              <w:t>ХМАО-Югры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4,722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C5FBF" w:rsidRDefault="00CC5FBF" w:rsidP="00CC5FBF">
      <w:pPr>
        <w:spacing w:line="360" w:lineRule="auto"/>
        <w:ind w:firstLine="709"/>
      </w:pPr>
    </w:p>
    <w:p w:rsidR="000547B9" w:rsidRDefault="00D737E8" w:rsidP="00D7122F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 w:line="360" w:lineRule="auto"/>
        <w:ind w:left="992" w:hanging="425"/>
        <w:jc w:val="both"/>
      </w:pPr>
      <w:bookmarkStart w:id="6" w:name="_Toc119173669"/>
      <w:r w:rsidRPr="00871B32">
        <w:t>Целевые показатели в области энергосбережения и повышения энергетической эффективности</w:t>
      </w:r>
      <w:bookmarkEnd w:id="6"/>
    </w:p>
    <w:p w:rsidR="00A20D15" w:rsidRPr="00A20D15" w:rsidRDefault="00A20D15" w:rsidP="00A20D15">
      <w:pPr>
        <w:rPr>
          <w:b/>
        </w:rPr>
      </w:pPr>
      <w:r w:rsidRPr="00A20D15">
        <w:rPr>
          <w:b/>
        </w:rPr>
        <w:t xml:space="preserve">Таблица </w:t>
      </w:r>
      <w:r w:rsidR="004E32B2" w:rsidRPr="00A20D15">
        <w:rPr>
          <w:b/>
        </w:rPr>
        <w:fldChar w:fldCharType="begin"/>
      </w:r>
      <w:r w:rsidRPr="00A20D15">
        <w:rPr>
          <w:b/>
        </w:rPr>
        <w:instrText xml:space="preserve"> SEQ Таблица \* ARABIC </w:instrText>
      </w:r>
      <w:r w:rsidR="004E32B2" w:rsidRPr="00A20D15">
        <w:rPr>
          <w:b/>
        </w:rPr>
        <w:fldChar w:fldCharType="separate"/>
      </w:r>
      <w:r w:rsidR="00120F05">
        <w:rPr>
          <w:b/>
          <w:noProof/>
        </w:rPr>
        <w:t>11</w:t>
      </w:r>
      <w:r w:rsidR="004E32B2" w:rsidRPr="00A20D15">
        <w:rPr>
          <w:b/>
        </w:rPr>
        <w:fldChar w:fldCharType="end"/>
      </w:r>
      <w:r w:rsidRPr="00A20D15">
        <w:rPr>
          <w:b/>
        </w:rPr>
        <w:t>. Целевые показатели в области энергосбережения и повышения энергетической эффективности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0"/>
        <w:gridCol w:w="2857"/>
        <w:gridCol w:w="2278"/>
        <w:gridCol w:w="2168"/>
        <w:gridCol w:w="2168"/>
        <w:gridCol w:w="2647"/>
        <w:gridCol w:w="2940"/>
        <w:gridCol w:w="2690"/>
      </w:tblGrid>
      <w:tr w:rsidR="00F30EB8" w:rsidRPr="003336C6" w:rsidTr="00651550">
        <w:trPr>
          <w:trHeight w:val="20"/>
          <w:tblHeader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8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227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Уровень высокой эффективности (</w:t>
            </w:r>
            <w:proofErr w:type="spellStart"/>
            <w:r w:rsidRPr="003336C6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3336C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6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Потенциал снижения потребления </w:t>
            </w:r>
          </w:p>
        </w:tc>
        <w:tc>
          <w:tcPr>
            <w:tcW w:w="216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26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Целевой уровень снижения </w:t>
            </w:r>
            <w:r w:rsidRPr="003336C6">
              <w:rPr>
                <w:color w:val="000000"/>
                <w:sz w:val="20"/>
                <w:szCs w:val="20"/>
              </w:rPr>
              <w:br/>
              <w:t>за первый год</w:t>
            </w:r>
          </w:p>
        </w:tc>
        <w:tc>
          <w:tcPr>
            <w:tcW w:w="2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Целевой уровень снижения </w:t>
            </w:r>
            <w:r w:rsidRPr="003336C6">
              <w:rPr>
                <w:color w:val="000000"/>
                <w:sz w:val="20"/>
                <w:szCs w:val="20"/>
              </w:rPr>
              <w:br/>
              <w:t>за первый и второй год</w:t>
            </w:r>
          </w:p>
        </w:tc>
        <w:tc>
          <w:tcPr>
            <w:tcW w:w="2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Целевой уровень снижения </w:t>
            </w:r>
            <w:r w:rsidRPr="003336C6">
              <w:rPr>
                <w:color w:val="000000"/>
                <w:sz w:val="20"/>
                <w:szCs w:val="20"/>
              </w:rPr>
              <w:br/>
              <w:t>за трехлетний период</w:t>
            </w:r>
          </w:p>
        </w:tc>
      </w:tr>
      <w:tr w:rsidR="00651550" w:rsidRPr="003336C6" w:rsidTr="00651550">
        <w:trPr>
          <w:trHeight w:val="20"/>
        </w:trPr>
        <w:tc>
          <w:tcPr>
            <w:tcW w:w="21532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1550" w:rsidRPr="003336C6" w:rsidRDefault="00651550" w:rsidP="0056179C">
            <w:pPr>
              <w:jc w:val="center"/>
              <w:rPr>
                <w:color w:val="000000"/>
                <w:sz w:val="20"/>
                <w:szCs w:val="20"/>
              </w:rPr>
            </w:pPr>
            <w:r w:rsidRPr="0056179C">
              <w:rPr>
                <w:color w:val="000000"/>
                <w:sz w:val="20"/>
                <w:szCs w:val="20"/>
              </w:rPr>
              <w:t>Здание администрации: 628172, Тюменская область, Ханты-Мансийский автономный округ – Югра, Белоярский район, п. Верхнеказымский, 2 микрорайон, дом 26</w:t>
            </w:r>
          </w:p>
        </w:tc>
      </w:tr>
      <w:tr w:rsidR="003336C6" w:rsidRPr="003336C6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Потребление тепловой энергии на отопление и вентиляцию, </w:t>
            </w:r>
            <w:proofErr w:type="spellStart"/>
            <w:r w:rsidRPr="003336C6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3336C6">
              <w:rPr>
                <w:color w:val="000000"/>
                <w:sz w:val="20"/>
                <w:szCs w:val="20"/>
              </w:rPr>
              <w:t>/м</w:t>
            </w:r>
            <w:r w:rsidRPr="003336C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336C6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40,35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27%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39,81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39,28</w:t>
            </w:r>
          </w:p>
        </w:tc>
      </w:tr>
      <w:tr w:rsidR="003336C6" w:rsidRPr="003336C6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Потребление горячей воды, м</w:t>
            </w:r>
            <w:r w:rsidRPr="003336C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3336C6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3336C6" w:rsidRPr="003336C6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Потребление холодной воды, м</w:t>
            </w:r>
            <w:r w:rsidRPr="003336C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3336C6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3336C6" w:rsidRPr="003336C6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Потребление электрической энергии, кВт×ч/м</w:t>
            </w:r>
            <w:r w:rsidRPr="003336C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25,92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3336C6" w:rsidRPr="003336C6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right"/>
              <w:rPr>
                <w:sz w:val="20"/>
                <w:szCs w:val="20"/>
              </w:rPr>
            </w:pPr>
            <w:r w:rsidRPr="003336C6">
              <w:rPr>
                <w:sz w:val="20"/>
                <w:szCs w:val="20"/>
              </w:rPr>
              <w:t>Потребление природного газа, м</w:t>
            </w:r>
            <w:r w:rsidRPr="003336C6">
              <w:rPr>
                <w:sz w:val="20"/>
                <w:szCs w:val="20"/>
                <w:vertAlign w:val="superscript"/>
              </w:rPr>
              <w:t>3</w:t>
            </w:r>
            <w:r w:rsidRPr="003336C6">
              <w:rPr>
                <w:sz w:val="20"/>
                <w:szCs w:val="20"/>
              </w:rPr>
              <w:t>/м</w:t>
            </w:r>
            <w:r w:rsidRPr="003336C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3336C6" w:rsidRPr="003336C6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3336C6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3336C6">
              <w:rPr>
                <w:color w:val="000000"/>
                <w:sz w:val="20"/>
                <w:szCs w:val="20"/>
              </w:rPr>
              <w:t>/м</w:t>
            </w:r>
            <w:r w:rsidRPr="003336C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336C6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3336C6" w:rsidRPr="003336C6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3336C6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3336C6">
              <w:rPr>
                <w:color w:val="000000"/>
                <w:sz w:val="20"/>
                <w:szCs w:val="20"/>
              </w:rPr>
              <w:t>/м</w:t>
            </w:r>
            <w:r w:rsidRPr="003336C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336C6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3336C6" w:rsidRPr="003336C6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Потребление моторного топлива, тут/л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56179C" w:rsidP="003336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  <w:r w:rsidR="003336C6" w:rsidRPr="003336C6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0,00001</w:t>
            </w:r>
          </w:p>
        </w:tc>
      </w:tr>
    </w:tbl>
    <w:p w:rsidR="00997B43" w:rsidRDefault="00997B43" w:rsidP="00751FD0"/>
    <w:p w:rsidR="009A2C75" w:rsidRPr="00824AF0" w:rsidRDefault="00304267" w:rsidP="00751FD0">
      <w:pPr>
        <w:rPr>
          <w:sz w:val="24"/>
        </w:rPr>
      </w:pPr>
      <w:r w:rsidRPr="00824AF0">
        <w:rPr>
          <w:sz w:val="24"/>
        </w:rPr>
        <w:t>*неприменимо – невозможно рассчитать для данного типа учреждения</w:t>
      </w:r>
    </w:p>
    <w:p w:rsidR="00B12363" w:rsidRPr="00824AF0" w:rsidRDefault="00B12363" w:rsidP="00751FD0">
      <w:pPr>
        <w:rPr>
          <w:sz w:val="24"/>
        </w:rPr>
      </w:pPr>
      <w:r w:rsidRPr="00824AF0">
        <w:rPr>
          <w:sz w:val="24"/>
        </w:rPr>
        <w:t xml:space="preserve">**обязательное требование к программам энергосбережения. </w:t>
      </w:r>
      <w:r w:rsidR="00BE7AC6" w:rsidRPr="00824AF0">
        <w:rPr>
          <w:sz w:val="24"/>
        </w:rPr>
        <w:t>Мероприятия по снижению расходов моторного топлива автомобилем не приводятся, так как потребление топлива равно нормативному для данного вида автотранспорта.</w:t>
      </w:r>
    </w:p>
    <w:p w:rsidR="008075FE" w:rsidRPr="00824AF0" w:rsidRDefault="008075FE" w:rsidP="00751FD0">
      <w:pPr>
        <w:rPr>
          <w:sz w:val="24"/>
        </w:rPr>
      </w:pPr>
    </w:p>
    <w:p w:rsidR="006A4CAD" w:rsidRPr="00824AF0" w:rsidRDefault="006A4CAD" w:rsidP="000547B9">
      <w:pPr>
        <w:pStyle w:val="1"/>
        <w:spacing w:beforeAutospacing="0" w:afterAutospacing="0" w:line="360" w:lineRule="auto"/>
        <w:jc w:val="both"/>
        <w:rPr>
          <w:b w:val="0"/>
          <w:sz w:val="24"/>
          <w:szCs w:val="24"/>
        </w:rPr>
        <w:sectPr w:rsidR="006A4CAD" w:rsidRPr="00824AF0" w:rsidSect="00381F1A">
          <w:footerReference w:type="default" r:id="rId10"/>
          <w:footerReference w:type="first" r:id="rId11"/>
          <w:pgSz w:w="23811" w:h="16838" w:orient="landscape" w:code="8"/>
          <w:pgMar w:top="851" w:right="851" w:bottom="851" w:left="1418" w:header="709" w:footer="284" w:gutter="0"/>
          <w:cols w:space="708"/>
          <w:titlePg/>
          <w:docGrid w:linePitch="381"/>
        </w:sectPr>
      </w:pPr>
    </w:p>
    <w:p w:rsidR="000E7E7B" w:rsidRPr="003E52B9" w:rsidRDefault="000E7E7B" w:rsidP="00E30353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 w:line="360" w:lineRule="auto"/>
        <w:ind w:left="992" w:hanging="425"/>
        <w:jc w:val="both"/>
        <w:rPr>
          <w:sz w:val="24"/>
          <w:szCs w:val="24"/>
        </w:rPr>
      </w:pPr>
      <w:bookmarkStart w:id="7" w:name="_Toc119173670"/>
      <w:r w:rsidRPr="003E52B9">
        <w:rPr>
          <w:sz w:val="24"/>
          <w:szCs w:val="24"/>
        </w:rPr>
        <w:t>О</w:t>
      </w:r>
      <w:r w:rsidR="009B6282" w:rsidRPr="003E52B9">
        <w:rPr>
          <w:sz w:val="24"/>
          <w:szCs w:val="24"/>
        </w:rPr>
        <w:t>бъём и источники финансирования</w:t>
      </w:r>
      <w:bookmarkEnd w:id="7"/>
    </w:p>
    <w:p w:rsidR="009F5EA1" w:rsidRPr="003E52B9" w:rsidRDefault="009F5EA1" w:rsidP="00824AF0">
      <w:pPr>
        <w:ind w:firstLine="709"/>
        <w:rPr>
          <w:sz w:val="24"/>
        </w:rPr>
      </w:pPr>
      <w:r w:rsidRPr="003E52B9">
        <w:rPr>
          <w:sz w:val="24"/>
        </w:rPr>
        <w:t xml:space="preserve">Финансовое обеспечение мероприятий Программы осуществляется за счёт средств бюджета </w:t>
      </w:r>
      <w:r w:rsidR="00381F1A" w:rsidRPr="003E52B9">
        <w:rPr>
          <w:sz w:val="24"/>
        </w:rPr>
        <w:t>муниципального округа</w:t>
      </w:r>
      <w:r w:rsidR="00D37120" w:rsidRPr="003E52B9">
        <w:rPr>
          <w:sz w:val="24"/>
        </w:rPr>
        <w:t xml:space="preserve"> </w:t>
      </w:r>
      <w:r w:rsidR="00A8201C" w:rsidRPr="003E52B9">
        <w:rPr>
          <w:sz w:val="24"/>
        </w:rPr>
        <w:t xml:space="preserve">Белоярский район </w:t>
      </w:r>
      <w:r w:rsidR="00120F05">
        <w:rPr>
          <w:sz w:val="24"/>
        </w:rPr>
        <w:t xml:space="preserve">Ханты-Мансийского автономного округа </w:t>
      </w:r>
      <w:r w:rsidR="00A8201C" w:rsidRPr="003E52B9">
        <w:rPr>
          <w:sz w:val="24"/>
        </w:rPr>
        <w:t>-</w:t>
      </w:r>
      <w:r w:rsidR="00120F05">
        <w:rPr>
          <w:sz w:val="24"/>
        </w:rPr>
        <w:t xml:space="preserve"> </w:t>
      </w:r>
      <w:r w:rsidR="00A8201C" w:rsidRPr="003E52B9">
        <w:rPr>
          <w:sz w:val="24"/>
        </w:rPr>
        <w:t>Югры</w:t>
      </w:r>
      <w:r w:rsidRPr="003E52B9">
        <w:rPr>
          <w:sz w:val="24"/>
        </w:rPr>
        <w:t>.</w:t>
      </w:r>
      <w:r w:rsidR="00EA7631" w:rsidRPr="003E52B9">
        <w:rPr>
          <w:sz w:val="24"/>
        </w:rPr>
        <w:t xml:space="preserve"> Общий объем финансирования Программы составляет </w:t>
      </w:r>
      <w:r w:rsidR="00651550" w:rsidRPr="003E52B9">
        <w:rPr>
          <w:sz w:val="24"/>
        </w:rPr>
        <w:t>4,722</w:t>
      </w:r>
      <w:r w:rsidR="00855FD6" w:rsidRPr="003E52B9">
        <w:rPr>
          <w:sz w:val="24"/>
        </w:rPr>
        <w:t xml:space="preserve"> </w:t>
      </w:r>
      <w:r w:rsidR="00EA7631" w:rsidRPr="003E52B9">
        <w:rPr>
          <w:sz w:val="24"/>
        </w:rPr>
        <w:t>тыс. руб.</w:t>
      </w:r>
    </w:p>
    <w:p w:rsidR="009F5EA1" w:rsidRPr="003E52B9" w:rsidRDefault="009F5EA1" w:rsidP="00824AF0">
      <w:pPr>
        <w:ind w:firstLine="709"/>
        <w:rPr>
          <w:sz w:val="24"/>
        </w:rPr>
      </w:pPr>
      <w:r w:rsidRPr="003E52B9">
        <w:rPr>
          <w:sz w:val="24"/>
        </w:rPr>
        <w:t>К реализации мероприятий</w:t>
      </w:r>
      <w:r w:rsidR="00AF169D" w:rsidRPr="003E52B9">
        <w:rPr>
          <w:sz w:val="24"/>
        </w:rPr>
        <w:t>, в случае необходимости,</w:t>
      </w:r>
      <w:r w:rsidRPr="003E52B9">
        <w:rPr>
          <w:sz w:val="24"/>
        </w:rPr>
        <w:t xml:space="preserve">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3E52B9">
        <w:rPr>
          <w:sz w:val="24"/>
        </w:rPr>
        <w:t>энергоэффективности</w:t>
      </w:r>
      <w:proofErr w:type="spellEnd"/>
      <w:r w:rsidRPr="003E52B9">
        <w:rPr>
          <w:sz w:val="24"/>
        </w:rPr>
        <w:t xml:space="preserve"> и внебюджетные источники.</w:t>
      </w:r>
    </w:p>
    <w:p w:rsidR="00D737E8" w:rsidRPr="00BE1E51" w:rsidRDefault="000E7E7B" w:rsidP="008C621C">
      <w:pPr>
        <w:pStyle w:val="1"/>
        <w:pageBreakBefore/>
        <w:numPr>
          <w:ilvl w:val="1"/>
          <w:numId w:val="1"/>
        </w:numPr>
        <w:tabs>
          <w:tab w:val="clear" w:pos="1440"/>
          <w:tab w:val="num" w:pos="709"/>
        </w:tabs>
        <w:spacing w:beforeAutospacing="0" w:afterAutospacing="0" w:line="360" w:lineRule="auto"/>
        <w:ind w:left="0" w:firstLine="709"/>
        <w:jc w:val="both"/>
      </w:pPr>
      <w:bookmarkStart w:id="8" w:name="_Toc119173671"/>
      <w:r w:rsidRPr="00BE1E51">
        <w:t>Ожидаемые результаты Программы</w:t>
      </w:r>
      <w:bookmarkEnd w:id="8"/>
    </w:p>
    <w:p w:rsidR="00365590" w:rsidRPr="00E50E13" w:rsidRDefault="00365590" w:rsidP="00365590">
      <w:pPr>
        <w:pStyle w:val="2"/>
        <w:widowControl w:val="0"/>
        <w:tabs>
          <w:tab w:val="num" w:pos="709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bookmarkStart w:id="9" w:name="_Toc119173672"/>
      <w:r w:rsidRPr="00E50E13">
        <w:rPr>
          <w:sz w:val="28"/>
          <w:szCs w:val="28"/>
        </w:rPr>
        <w:t>7.</w:t>
      </w:r>
      <w:r w:rsidR="0056179C">
        <w:rPr>
          <w:sz w:val="28"/>
          <w:szCs w:val="28"/>
        </w:rPr>
        <w:t>1</w:t>
      </w:r>
      <w:r w:rsidRPr="00E50E13">
        <w:rPr>
          <w:sz w:val="28"/>
          <w:szCs w:val="28"/>
        </w:rPr>
        <w:t>. Мероприятия по экономии в систем</w:t>
      </w:r>
      <w:r>
        <w:rPr>
          <w:sz w:val="28"/>
          <w:szCs w:val="28"/>
        </w:rPr>
        <w:t>е</w:t>
      </w:r>
      <w:r w:rsidRPr="00E50E13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теплоснабжения</w:t>
      </w:r>
      <w:bookmarkEnd w:id="9"/>
    </w:p>
    <w:p w:rsidR="00365590" w:rsidRPr="003E52B9" w:rsidRDefault="0056179C" w:rsidP="003E52B9">
      <w:pPr>
        <w:widowControl w:val="0"/>
        <w:tabs>
          <w:tab w:val="num" w:pos="709"/>
          <w:tab w:val="num" w:pos="1620"/>
        </w:tabs>
        <w:ind w:firstLine="709"/>
        <w:rPr>
          <w:b/>
          <w:i/>
          <w:sz w:val="24"/>
        </w:rPr>
      </w:pPr>
      <w:r w:rsidRPr="003E52B9">
        <w:rPr>
          <w:b/>
          <w:i/>
          <w:sz w:val="24"/>
        </w:rPr>
        <w:t>Здание администрации: 628172, Тюменская область, Ханты-Мансийский автономный округ – Югра, Белоярский район, п. Верхнеказымский, 2 микрорайон, дом 26</w:t>
      </w:r>
    </w:p>
    <w:p w:rsidR="0043341A" w:rsidRPr="003E52B9" w:rsidRDefault="0043341A" w:rsidP="003E52B9">
      <w:pPr>
        <w:keepNext/>
        <w:keepLines/>
        <w:widowControl w:val="0"/>
        <w:tabs>
          <w:tab w:val="num" w:pos="709"/>
          <w:tab w:val="num" w:pos="1620"/>
        </w:tabs>
        <w:ind w:firstLine="709"/>
        <w:rPr>
          <w:sz w:val="24"/>
        </w:rPr>
      </w:pPr>
      <w:proofErr w:type="gramStart"/>
      <w:r w:rsidRPr="003E52B9">
        <w:rPr>
          <w:sz w:val="24"/>
        </w:rPr>
        <w:t xml:space="preserve">Программой предлагается установка автоматических </w:t>
      </w:r>
      <w:proofErr w:type="spellStart"/>
      <w:r w:rsidRPr="003E52B9">
        <w:rPr>
          <w:sz w:val="24"/>
        </w:rPr>
        <w:t>термоклапанов</w:t>
      </w:r>
      <w:proofErr w:type="spellEnd"/>
      <w:r w:rsidRPr="003E52B9">
        <w:rPr>
          <w:sz w:val="24"/>
        </w:rPr>
        <w:t xml:space="preserve"> на радиаторах отопления, которые позволят снизить потребление тепловой энергии за счёт автоматического поддержания требуемой температуры внутри помещения.</w:t>
      </w:r>
      <w:proofErr w:type="gramEnd"/>
    </w:p>
    <w:p w:rsidR="00365590" w:rsidRPr="003E52B9" w:rsidRDefault="00365590" w:rsidP="003E52B9">
      <w:pPr>
        <w:keepNext/>
        <w:keepLines/>
        <w:widowControl w:val="0"/>
        <w:tabs>
          <w:tab w:val="num" w:pos="709"/>
          <w:tab w:val="num" w:pos="1620"/>
        </w:tabs>
        <w:ind w:firstLine="709"/>
        <w:rPr>
          <w:sz w:val="24"/>
        </w:rPr>
      </w:pPr>
      <w:proofErr w:type="gramStart"/>
      <w:r w:rsidRPr="003E52B9">
        <w:rPr>
          <w:b/>
          <w:i/>
          <w:sz w:val="24"/>
        </w:rPr>
        <w:t>Годовая экономия тепловой энергии</w:t>
      </w:r>
      <w:r w:rsidRPr="003E52B9">
        <w:rPr>
          <w:sz w:val="24"/>
        </w:rPr>
        <w:t xml:space="preserve"> при установке </w:t>
      </w:r>
      <w:r w:rsidR="0043341A" w:rsidRPr="003E52B9">
        <w:rPr>
          <w:sz w:val="24"/>
        </w:rPr>
        <w:t xml:space="preserve">автоматических </w:t>
      </w:r>
      <w:proofErr w:type="spellStart"/>
      <w:r w:rsidR="0043341A" w:rsidRPr="003E52B9">
        <w:rPr>
          <w:sz w:val="24"/>
        </w:rPr>
        <w:t>термоклапанов</w:t>
      </w:r>
      <w:proofErr w:type="spellEnd"/>
      <w:r w:rsidR="0043341A" w:rsidRPr="003E52B9">
        <w:rPr>
          <w:sz w:val="24"/>
        </w:rPr>
        <w:t xml:space="preserve"> на радиаторах отопления составит</w:t>
      </w:r>
      <w:r w:rsidRPr="003E52B9">
        <w:rPr>
          <w:sz w:val="24"/>
        </w:rPr>
        <w:t>:</w:t>
      </w:r>
      <w:proofErr w:type="gramEnd"/>
    </w:p>
    <w:p w:rsidR="00365590" w:rsidRPr="003E52B9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b/>
          <w:sz w:val="24"/>
        </w:rPr>
      </w:pPr>
      <w:r w:rsidRPr="003E52B9">
        <w:rPr>
          <w:b/>
          <w:sz w:val="24"/>
        </w:rPr>
        <w:t>Δ</w:t>
      </w:r>
      <w:r w:rsidRPr="003E52B9">
        <w:rPr>
          <w:b/>
          <w:sz w:val="24"/>
          <w:lang w:val="en-US"/>
        </w:rPr>
        <w:t>W</w:t>
      </w:r>
      <w:r w:rsidRPr="003E52B9">
        <w:rPr>
          <w:b/>
          <w:sz w:val="24"/>
        </w:rPr>
        <w:t>=</w:t>
      </w:r>
      <w:r w:rsidR="0056179C" w:rsidRPr="003E52B9">
        <w:rPr>
          <w:b/>
          <w:sz w:val="24"/>
        </w:rPr>
        <w:t>1,6</w:t>
      </w:r>
      <w:r w:rsidRPr="003E52B9">
        <w:rPr>
          <w:b/>
          <w:sz w:val="24"/>
        </w:rPr>
        <w:t xml:space="preserve"> </w:t>
      </w:r>
      <w:r w:rsidR="0043341A" w:rsidRPr="003E52B9">
        <w:rPr>
          <w:b/>
          <w:sz w:val="24"/>
        </w:rPr>
        <w:t>Гкал</w:t>
      </w:r>
    </w:p>
    <w:p w:rsidR="00365590" w:rsidRPr="003E52B9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left"/>
        <w:rPr>
          <w:sz w:val="24"/>
        </w:rPr>
      </w:pPr>
      <w:r w:rsidRPr="003E52B9">
        <w:rPr>
          <w:b/>
          <w:i/>
          <w:sz w:val="24"/>
        </w:rPr>
        <w:t>Годовая экономия финансовых затрат</w:t>
      </w:r>
      <w:r w:rsidRPr="003E52B9">
        <w:rPr>
          <w:sz w:val="24"/>
        </w:rPr>
        <w:t xml:space="preserve"> определяется по формуле:</w:t>
      </w:r>
    </w:p>
    <w:p w:rsidR="00365590" w:rsidRPr="003E52B9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sz w:val="24"/>
        </w:rPr>
      </w:pPr>
      <w:r w:rsidRPr="003E52B9">
        <w:rPr>
          <w:noProof/>
          <w:position w:val="-12"/>
          <w:sz w:val="24"/>
        </w:rPr>
        <w:drawing>
          <wp:inline distT="0" distB="0" distL="0" distR="0">
            <wp:extent cx="117157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B9">
        <w:rPr>
          <w:sz w:val="24"/>
        </w:rPr>
        <w:t>;</w:t>
      </w:r>
    </w:p>
    <w:p w:rsidR="00365590" w:rsidRPr="003E52B9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i/>
          <w:sz w:val="24"/>
        </w:rPr>
      </w:pPr>
      <w:r w:rsidRPr="003E52B9">
        <w:rPr>
          <w:i/>
          <w:sz w:val="24"/>
        </w:rPr>
        <w:t xml:space="preserve">где ц – тариф на тепловую энергию (на момент обследования </w:t>
      </w:r>
      <w:r w:rsidR="0056179C" w:rsidRPr="003E52B9">
        <w:rPr>
          <w:i/>
          <w:sz w:val="24"/>
        </w:rPr>
        <w:t>437,5</w:t>
      </w:r>
      <w:r w:rsidRPr="003E52B9">
        <w:rPr>
          <w:i/>
          <w:sz w:val="24"/>
        </w:rPr>
        <w:t>4 руб./Гкал)</w:t>
      </w:r>
    </w:p>
    <w:p w:rsidR="00365590" w:rsidRPr="003E52B9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b/>
          <w:sz w:val="24"/>
        </w:rPr>
      </w:pPr>
      <w:proofErr w:type="spellStart"/>
      <w:r w:rsidRPr="003E52B9">
        <w:rPr>
          <w:b/>
          <w:sz w:val="24"/>
        </w:rPr>
        <w:t>Э</w:t>
      </w:r>
      <w:r w:rsidRPr="003E52B9">
        <w:rPr>
          <w:b/>
          <w:sz w:val="24"/>
          <w:vertAlign w:val="subscript"/>
        </w:rPr>
        <w:t>год</w:t>
      </w:r>
      <w:r w:rsidRPr="003E52B9">
        <w:rPr>
          <w:rFonts w:eastAsia="Calibri"/>
          <w:b/>
          <w:sz w:val="24"/>
          <w:lang w:eastAsia="en-US"/>
        </w:rPr>
        <w:t>.=</w:t>
      </w:r>
      <w:proofErr w:type="spellEnd"/>
      <w:r w:rsidRPr="003E52B9">
        <w:rPr>
          <w:rFonts w:eastAsia="Calibri"/>
          <w:b/>
          <w:sz w:val="24"/>
          <w:lang w:eastAsia="en-US"/>
        </w:rPr>
        <w:t xml:space="preserve"> </w:t>
      </w:r>
      <w:r w:rsidR="0056179C" w:rsidRPr="003E52B9">
        <w:rPr>
          <w:rFonts w:eastAsia="Calibri"/>
          <w:b/>
          <w:sz w:val="24"/>
          <w:lang w:eastAsia="en-US"/>
        </w:rPr>
        <w:t>1,6</w:t>
      </w:r>
      <w:r w:rsidRPr="003E52B9">
        <w:rPr>
          <w:rFonts w:eastAsia="Calibri"/>
          <w:b/>
          <w:sz w:val="24"/>
          <w:lang w:eastAsia="en-US"/>
        </w:rPr>
        <w:t>×</w:t>
      </w:r>
      <w:r w:rsidR="0056179C" w:rsidRPr="003E52B9">
        <w:rPr>
          <w:rFonts w:eastAsia="Calibri"/>
          <w:b/>
          <w:sz w:val="24"/>
          <w:lang w:eastAsia="en-US"/>
        </w:rPr>
        <w:t>0,43754</w:t>
      </w:r>
      <w:r w:rsidRPr="003E52B9">
        <w:rPr>
          <w:rFonts w:eastAsia="Calibri"/>
          <w:b/>
          <w:sz w:val="24"/>
          <w:lang w:eastAsia="en-US"/>
        </w:rPr>
        <w:t>=</w:t>
      </w:r>
      <w:r w:rsidR="0056179C" w:rsidRPr="003E52B9">
        <w:rPr>
          <w:rFonts w:eastAsia="Calibri"/>
          <w:b/>
          <w:sz w:val="24"/>
          <w:lang w:eastAsia="en-US"/>
        </w:rPr>
        <w:t>0,700</w:t>
      </w:r>
      <w:r w:rsidRPr="003E52B9">
        <w:rPr>
          <w:b/>
          <w:sz w:val="24"/>
        </w:rPr>
        <w:t xml:space="preserve"> тыс. руб.</w:t>
      </w:r>
    </w:p>
    <w:p w:rsidR="00365590" w:rsidRPr="003E52B9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sz w:val="24"/>
        </w:rPr>
      </w:pPr>
      <w:r w:rsidRPr="003E52B9">
        <w:rPr>
          <w:b/>
          <w:i/>
          <w:sz w:val="24"/>
        </w:rPr>
        <w:t>Срок окупаемости</w:t>
      </w:r>
      <w:r w:rsidRPr="003E52B9">
        <w:rPr>
          <w:sz w:val="24"/>
        </w:rPr>
        <w:t xml:space="preserve"> мероприятия без учета эксплуатационных затрат:</w:t>
      </w:r>
    </w:p>
    <w:p w:rsidR="00365590" w:rsidRPr="003E52B9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sz w:val="24"/>
        </w:rPr>
      </w:pPr>
      <w:r w:rsidRPr="003E52B9">
        <w:rPr>
          <w:noProof/>
          <w:position w:val="-30"/>
          <w:sz w:val="24"/>
        </w:rPr>
        <w:drawing>
          <wp:inline distT="0" distB="0" distL="0" distR="0">
            <wp:extent cx="704850" cy="44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2B9">
        <w:rPr>
          <w:sz w:val="24"/>
        </w:rPr>
        <w:t>;</w:t>
      </w:r>
    </w:p>
    <w:p w:rsidR="00365590" w:rsidRPr="003E52B9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i/>
          <w:sz w:val="24"/>
        </w:rPr>
      </w:pPr>
      <w:r w:rsidRPr="003E52B9">
        <w:rPr>
          <w:i/>
          <w:sz w:val="24"/>
        </w:rPr>
        <w:t xml:space="preserve">где </w:t>
      </w:r>
      <w:proofErr w:type="gramStart"/>
      <w:r w:rsidRPr="003E52B9">
        <w:rPr>
          <w:i/>
          <w:sz w:val="24"/>
        </w:rPr>
        <w:t>З</w:t>
      </w:r>
      <w:proofErr w:type="gramEnd"/>
      <w:r w:rsidRPr="003E52B9">
        <w:rPr>
          <w:i/>
          <w:sz w:val="24"/>
        </w:rPr>
        <w:t xml:space="preserve"> – затраты на закупку и установку </w:t>
      </w:r>
      <w:r w:rsidR="0043341A" w:rsidRPr="003E52B9">
        <w:rPr>
          <w:i/>
          <w:sz w:val="24"/>
        </w:rPr>
        <w:t xml:space="preserve">автоматических </w:t>
      </w:r>
      <w:proofErr w:type="spellStart"/>
      <w:r w:rsidR="0043341A" w:rsidRPr="003E52B9">
        <w:rPr>
          <w:i/>
          <w:sz w:val="24"/>
        </w:rPr>
        <w:t>термоклапанов</w:t>
      </w:r>
      <w:proofErr w:type="spellEnd"/>
      <w:r w:rsidRPr="003E52B9">
        <w:rPr>
          <w:i/>
          <w:sz w:val="24"/>
        </w:rPr>
        <w:t xml:space="preserve"> </w:t>
      </w:r>
      <w:r w:rsidR="0056179C" w:rsidRPr="003E52B9">
        <w:rPr>
          <w:i/>
          <w:sz w:val="24"/>
        </w:rPr>
        <w:t>4,722</w:t>
      </w:r>
      <w:r w:rsidRPr="003E52B9">
        <w:rPr>
          <w:i/>
          <w:sz w:val="24"/>
        </w:rPr>
        <w:t xml:space="preserve"> тыс. руб</w:t>
      </w:r>
      <w:r w:rsidR="00BE7AC6" w:rsidRPr="003E52B9">
        <w:rPr>
          <w:i/>
          <w:sz w:val="24"/>
        </w:rPr>
        <w:t>.</w:t>
      </w:r>
      <w:r w:rsidR="0056179C" w:rsidRPr="003E52B9">
        <w:rPr>
          <w:i/>
          <w:sz w:val="24"/>
        </w:rPr>
        <w:t xml:space="preserve"> (3 шт.)</w:t>
      </w:r>
    </w:p>
    <w:p w:rsidR="00365590" w:rsidRPr="003E52B9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b/>
          <w:sz w:val="24"/>
        </w:rPr>
      </w:pPr>
      <w:r w:rsidRPr="003E52B9">
        <w:rPr>
          <w:b/>
          <w:sz w:val="24"/>
        </w:rPr>
        <w:t>Т</w:t>
      </w:r>
      <w:r w:rsidRPr="003E52B9">
        <w:rPr>
          <w:b/>
          <w:sz w:val="24"/>
          <w:vertAlign w:val="subscript"/>
        </w:rPr>
        <w:t>ок</w:t>
      </w:r>
      <w:r w:rsidRPr="003E52B9">
        <w:rPr>
          <w:b/>
          <w:sz w:val="24"/>
        </w:rPr>
        <w:t xml:space="preserve">= </w:t>
      </w:r>
      <w:r w:rsidR="0056179C" w:rsidRPr="003E52B9">
        <w:rPr>
          <w:b/>
          <w:sz w:val="24"/>
        </w:rPr>
        <w:t>4,722</w:t>
      </w:r>
      <w:r w:rsidRPr="003E52B9">
        <w:rPr>
          <w:b/>
          <w:sz w:val="24"/>
        </w:rPr>
        <w:t>/</w:t>
      </w:r>
      <w:r w:rsidR="0056179C" w:rsidRPr="003E52B9">
        <w:rPr>
          <w:b/>
          <w:sz w:val="24"/>
        </w:rPr>
        <w:t>0,7</w:t>
      </w:r>
      <w:r w:rsidRPr="003E52B9">
        <w:rPr>
          <w:b/>
          <w:sz w:val="24"/>
        </w:rPr>
        <w:t>=</w:t>
      </w:r>
      <w:r w:rsidR="0056179C" w:rsidRPr="003E52B9">
        <w:rPr>
          <w:b/>
          <w:sz w:val="24"/>
        </w:rPr>
        <w:t>6,7</w:t>
      </w:r>
      <w:r w:rsidRPr="003E52B9">
        <w:rPr>
          <w:b/>
          <w:sz w:val="24"/>
        </w:rPr>
        <w:t xml:space="preserve"> </w:t>
      </w:r>
      <w:r w:rsidR="0043341A" w:rsidRPr="003E52B9">
        <w:rPr>
          <w:b/>
          <w:sz w:val="24"/>
        </w:rPr>
        <w:t>года</w:t>
      </w:r>
    </w:p>
    <w:p w:rsidR="00365590" w:rsidRPr="003E52B9" w:rsidRDefault="00365590" w:rsidP="008C621C">
      <w:pPr>
        <w:tabs>
          <w:tab w:val="num" w:pos="709"/>
          <w:tab w:val="num" w:pos="1620"/>
        </w:tabs>
        <w:spacing w:line="360" w:lineRule="auto"/>
        <w:ind w:firstLine="709"/>
        <w:rPr>
          <w:sz w:val="24"/>
        </w:rPr>
      </w:pPr>
    </w:p>
    <w:p w:rsidR="00F70585" w:rsidRPr="00F70585" w:rsidRDefault="00F70585" w:rsidP="008C621C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szCs w:val="28"/>
        </w:rPr>
      </w:pPr>
    </w:p>
    <w:p w:rsidR="00E50E13" w:rsidRDefault="00E50E13" w:rsidP="00E50E13">
      <w:pPr>
        <w:keepNext/>
        <w:keepLines/>
        <w:ind w:firstLine="567"/>
        <w:jc w:val="left"/>
        <w:sectPr w:rsidR="00E50E13" w:rsidSect="008C621C">
          <w:pgSz w:w="11906" w:h="16838"/>
          <w:pgMar w:top="1134" w:right="851" w:bottom="1134" w:left="1418" w:header="284" w:footer="567" w:gutter="0"/>
          <w:cols w:space="708"/>
          <w:titlePg/>
          <w:docGrid w:linePitch="381"/>
        </w:sectPr>
      </w:pPr>
    </w:p>
    <w:p w:rsidR="009802C9" w:rsidRPr="00C56A9C" w:rsidRDefault="00D86487" w:rsidP="00922AEA">
      <w:pPr>
        <w:spacing w:line="276" w:lineRule="auto"/>
        <w:rPr>
          <w:b/>
        </w:rPr>
      </w:pPr>
      <w:r w:rsidRPr="00A20D15">
        <w:rPr>
          <w:b/>
        </w:rPr>
        <w:t xml:space="preserve">Таблица </w:t>
      </w:r>
      <w:r w:rsidR="004E32B2" w:rsidRPr="00A20D15">
        <w:rPr>
          <w:b/>
        </w:rPr>
        <w:fldChar w:fldCharType="begin"/>
      </w:r>
      <w:r w:rsidRPr="00A20D15">
        <w:rPr>
          <w:b/>
        </w:rPr>
        <w:instrText xml:space="preserve"> SEQ Таблица \* ARABIC </w:instrText>
      </w:r>
      <w:r w:rsidR="004E32B2" w:rsidRPr="00A20D15">
        <w:rPr>
          <w:b/>
        </w:rPr>
        <w:fldChar w:fldCharType="separate"/>
      </w:r>
      <w:r w:rsidR="00120F05">
        <w:rPr>
          <w:b/>
          <w:noProof/>
        </w:rPr>
        <w:t>12</w:t>
      </w:r>
      <w:r w:rsidR="004E32B2" w:rsidRPr="00A20D15">
        <w:rPr>
          <w:b/>
        </w:rPr>
        <w:fldChar w:fldCharType="end"/>
      </w:r>
      <w:r w:rsidRPr="00A20D15">
        <w:rPr>
          <w:b/>
        </w:rPr>
        <w:t xml:space="preserve">. </w:t>
      </w:r>
      <w:r w:rsidR="009802C9" w:rsidRPr="00C56A9C">
        <w:rPr>
          <w:b/>
        </w:rPr>
        <w:t>Прогноз потребления электрической энергии на последующие годы (кВт</w:t>
      </w:r>
      <w:r w:rsidR="00E1566F">
        <w:rPr>
          <w:b/>
        </w:rPr>
        <w:t>×</w:t>
      </w:r>
      <w:r w:rsidR="009802C9" w:rsidRPr="00C56A9C">
        <w:rPr>
          <w:b/>
        </w:rPr>
        <w:t>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5935"/>
        <w:gridCol w:w="1926"/>
        <w:gridCol w:w="2062"/>
        <w:gridCol w:w="1995"/>
        <w:gridCol w:w="1913"/>
      </w:tblGrid>
      <w:tr w:rsidR="00BE7AC6" w:rsidRPr="00955CC9" w:rsidTr="00955CC9">
        <w:trPr>
          <w:trHeight w:val="20"/>
          <w:tblHeader/>
        </w:trPr>
        <w:tc>
          <w:tcPr>
            <w:tcW w:w="7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Статья приход/расход</w:t>
            </w:r>
          </w:p>
        </w:tc>
        <w:tc>
          <w:tcPr>
            <w:tcW w:w="19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Факт 2021 года</w:t>
            </w:r>
          </w:p>
        </w:tc>
        <w:tc>
          <w:tcPr>
            <w:tcW w:w="594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Прогноз на последующие годы</w:t>
            </w:r>
          </w:p>
        </w:tc>
      </w:tr>
      <w:tr w:rsidR="00BE7AC6" w:rsidRPr="00955CC9" w:rsidTr="00955CC9">
        <w:trPr>
          <w:trHeight w:val="20"/>
          <w:tblHeader/>
        </w:trPr>
        <w:tc>
          <w:tcPr>
            <w:tcW w:w="7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4D75B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  <w:vMerge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BE7AC6" w:rsidRPr="00955CC9" w:rsidTr="00955CC9">
        <w:trPr>
          <w:trHeight w:val="20"/>
        </w:trPr>
        <w:tc>
          <w:tcPr>
            <w:tcW w:w="14560" w:type="dxa"/>
            <w:gridSpan w:val="6"/>
            <w:tcMar>
              <w:left w:w="28" w:type="dxa"/>
              <w:right w:w="28" w:type="dxa"/>
            </w:tcMar>
            <w:vAlign w:val="center"/>
          </w:tcPr>
          <w:p w:rsidR="00BE7AC6" w:rsidRPr="00955CC9" w:rsidRDefault="00795BB6" w:rsidP="004C7AFA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955CC9">
              <w:rPr>
                <w:b/>
                <w:color w:val="000000"/>
                <w:sz w:val="22"/>
                <w:szCs w:val="22"/>
              </w:rPr>
              <w:t>Здание администрации: 628172, Тюменская область, Ханты-Мансийский автономный округ – Югра, Белоярский район, п. Верхнеказымский, 2 микрорайон, дом 26</w:t>
            </w: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1.</w:t>
            </w:r>
          </w:p>
        </w:tc>
        <w:tc>
          <w:tcPr>
            <w:tcW w:w="13768" w:type="dxa"/>
            <w:gridSpan w:val="5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955CC9">
              <w:rPr>
                <w:b/>
                <w:sz w:val="22"/>
                <w:szCs w:val="22"/>
              </w:rPr>
              <w:t>Приход</w:t>
            </w:r>
          </w:p>
        </w:tc>
      </w:tr>
      <w:tr w:rsidR="00955CC9" w:rsidRPr="00955CC9" w:rsidTr="00955CC9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1.1.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left"/>
              <w:rPr>
                <w:color w:val="000000"/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1.2.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Собственный источник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15193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15193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15193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15193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CC9" w:rsidRPr="00955CC9" w:rsidTr="00955CC9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Итого суммарный приход</w:t>
            </w:r>
          </w:p>
        </w:tc>
        <w:tc>
          <w:tcPr>
            <w:tcW w:w="1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</w:t>
            </w:r>
          </w:p>
        </w:tc>
        <w:tc>
          <w:tcPr>
            <w:tcW w:w="13768" w:type="dxa"/>
            <w:gridSpan w:val="5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955CC9">
              <w:rPr>
                <w:b/>
                <w:sz w:val="22"/>
                <w:szCs w:val="22"/>
              </w:rPr>
              <w:t>Расход</w:t>
            </w: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4C7AF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2.1.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4C7AFA">
            <w:pPr>
              <w:jc w:val="lef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Технологический расход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4C7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4C7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4C7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4C7AFA">
            <w:pPr>
              <w:jc w:val="center"/>
              <w:rPr>
                <w:sz w:val="22"/>
                <w:szCs w:val="22"/>
              </w:rPr>
            </w:pPr>
          </w:p>
        </w:tc>
      </w:tr>
      <w:tr w:rsidR="00955CC9" w:rsidRPr="00955CC9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2.2.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left"/>
              <w:rPr>
                <w:color w:val="000000"/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Расход на собственные нужды</w:t>
            </w:r>
          </w:p>
        </w:tc>
        <w:tc>
          <w:tcPr>
            <w:tcW w:w="1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bCs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bCs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2.3.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proofErr w:type="spellStart"/>
            <w:r w:rsidRPr="00955CC9">
              <w:rPr>
                <w:sz w:val="22"/>
                <w:szCs w:val="22"/>
              </w:rPr>
              <w:t>Субабоненты</w:t>
            </w:r>
            <w:proofErr w:type="spellEnd"/>
            <w:r w:rsidRPr="00955CC9">
              <w:rPr>
                <w:sz w:val="22"/>
                <w:szCs w:val="22"/>
              </w:rPr>
              <w:t xml:space="preserve"> (сторонние потребители)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2.4.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jc w:val="lef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Фактические (отчетные) потери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2.5.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Технологические потери всего, в том числе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условно-постоянные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нагрузочные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потери, обусловленные допустимыми погрешностями приборов учета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955CC9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2.6.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jc w:val="lef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Нерациональные потери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55CC9" w:rsidRPr="00955CC9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Итого суммарный расход</w:t>
            </w:r>
          </w:p>
        </w:tc>
        <w:tc>
          <w:tcPr>
            <w:tcW w:w="1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b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b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955CC9" w:rsidRDefault="00955CC9" w:rsidP="00955CC9">
            <w:pPr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</w:tr>
    </w:tbl>
    <w:p w:rsidR="00A20D15" w:rsidRDefault="00A20D15" w:rsidP="00DC2E31">
      <w:pPr>
        <w:tabs>
          <w:tab w:val="left" w:pos="12105"/>
        </w:tabs>
        <w:rPr>
          <w:szCs w:val="28"/>
        </w:rPr>
      </w:pPr>
    </w:p>
    <w:p w:rsidR="009802C9" w:rsidRPr="0051230E" w:rsidRDefault="00D86487" w:rsidP="00C620B1">
      <w:pPr>
        <w:pageBreakBefore/>
        <w:tabs>
          <w:tab w:val="left" w:pos="12105"/>
        </w:tabs>
        <w:rPr>
          <w:b/>
          <w:highlight w:val="yellow"/>
          <w:vertAlign w:val="subscript"/>
        </w:rPr>
      </w:pPr>
      <w:r w:rsidRPr="00A20D15">
        <w:rPr>
          <w:b/>
        </w:rPr>
        <w:t xml:space="preserve">Таблица </w:t>
      </w:r>
      <w:r w:rsidR="004E32B2" w:rsidRPr="00A20D15">
        <w:rPr>
          <w:b/>
        </w:rPr>
        <w:fldChar w:fldCharType="begin"/>
      </w:r>
      <w:r w:rsidRPr="00A20D15">
        <w:rPr>
          <w:b/>
        </w:rPr>
        <w:instrText xml:space="preserve"> SEQ Таблица \* ARABIC </w:instrText>
      </w:r>
      <w:r w:rsidR="004E32B2" w:rsidRPr="00A20D15">
        <w:rPr>
          <w:b/>
        </w:rPr>
        <w:fldChar w:fldCharType="separate"/>
      </w:r>
      <w:r w:rsidR="00120F05">
        <w:rPr>
          <w:b/>
          <w:noProof/>
        </w:rPr>
        <w:t>13</w:t>
      </w:r>
      <w:r w:rsidR="004E32B2" w:rsidRPr="00A20D15">
        <w:rPr>
          <w:b/>
        </w:rPr>
        <w:fldChar w:fldCharType="end"/>
      </w:r>
      <w:r w:rsidRPr="00A20D15">
        <w:rPr>
          <w:b/>
        </w:rPr>
        <w:t xml:space="preserve">. </w:t>
      </w:r>
      <w:r w:rsidR="009802C9" w:rsidRPr="00BC7FBD">
        <w:rPr>
          <w:b/>
        </w:rPr>
        <w:t>Прогноз потребления тепловой энергии на последующие годы (в Гкал)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5"/>
        <w:gridCol w:w="9221"/>
        <w:gridCol w:w="1246"/>
        <w:gridCol w:w="1232"/>
        <w:gridCol w:w="1160"/>
        <w:gridCol w:w="1162"/>
      </w:tblGrid>
      <w:tr w:rsidR="00A76EEA" w:rsidRPr="00BA314A" w:rsidTr="00BA314A">
        <w:trPr>
          <w:trHeight w:val="20"/>
          <w:tblHeader/>
        </w:trPr>
        <w:tc>
          <w:tcPr>
            <w:tcW w:w="6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6EEA" w:rsidRPr="00BA314A" w:rsidRDefault="00A76EEA" w:rsidP="00F777D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1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6EEA" w:rsidRPr="00BA314A" w:rsidRDefault="00A76EEA" w:rsidP="008B1E4C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Статья приход/расход</w:t>
            </w:r>
          </w:p>
        </w:tc>
        <w:tc>
          <w:tcPr>
            <w:tcW w:w="1240" w:type="dxa"/>
            <w:vMerge w:val="restart"/>
            <w:vAlign w:val="center"/>
          </w:tcPr>
          <w:p w:rsidR="00A76EEA" w:rsidRPr="00BA314A" w:rsidRDefault="00A76EEA" w:rsidP="00F777D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Факт 2021 года</w:t>
            </w:r>
          </w:p>
        </w:tc>
        <w:tc>
          <w:tcPr>
            <w:tcW w:w="353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6EEA" w:rsidRPr="00BA314A" w:rsidRDefault="00A76EEA" w:rsidP="00F777D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BA314A">
              <w:rPr>
                <w:b/>
                <w:bCs/>
                <w:sz w:val="22"/>
                <w:szCs w:val="22"/>
              </w:rPr>
              <w:t>Прогноз на последующие годы</w:t>
            </w:r>
          </w:p>
        </w:tc>
      </w:tr>
      <w:tr w:rsidR="00A76EEA" w:rsidRPr="00BA314A" w:rsidTr="00BA314A">
        <w:trPr>
          <w:trHeight w:val="20"/>
          <w:tblHeader/>
        </w:trPr>
        <w:tc>
          <w:tcPr>
            <w:tcW w:w="6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6EEA" w:rsidRPr="00BA314A" w:rsidRDefault="00A76EEA" w:rsidP="006B52C4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6EEA" w:rsidRPr="00BA314A" w:rsidRDefault="00A76EEA" w:rsidP="006B52C4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</w:tcPr>
          <w:p w:rsidR="00A76EEA" w:rsidRPr="00BA314A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6EEA" w:rsidRPr="00BA314A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6EEA" w:rsidRPr="00BA314A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6EEA" w:rsidRPr="00BA314A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D46134" w:rsidRPr="00BA314A" w:rsidTr="00BA314A">
        <w:trPr>
          <w:trHeight w:val="20"/>
        </w:trPr>
        <w:tc>
          <w:tcPr>
            <w:tcW w:w="1456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955CC9" w:rsidP="00D46134">
            <w:pPr>
              <w:tabs>
                <w:tab w:val="left" w:pos="8505"/>
              </w:tabs>
              <w:jc w:val="left"/>
              <w:rPr>
                <w:b/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>Здание администрации: 628172, Тюменская область, Ханты-Мансийский автономный округ – Югра, Белоярский район, п. Верхнеказымский, 2 микрорайон, дом 26</w:t>
            </w:r>
          </w:p>
        </w:tc>
      </w:tr>
      <w:tr w:rsidR="00D46134" w:rsidRPr="00BA314A" w:rsidTr="00BA314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1.</w:t>
            </w:r>
          </w:p>
        </w:tc>
        <w:tc>
          <w:tcPr>
            <w:tcW w:w="13957" w:type="dxa"/>
            <w:gridSpan w:val="5"/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>Приход</w:t>
            </w:r>
          </w:p>
        </w:tc>
      </w:tr>
      <w:tr w:rsidR="00D46134" w:rsidRPr="00BA314A" w:rsidTr="00BA314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1.1.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Собственная котельная</w:t>
            </w:r>
          </w:p>
        </w:tc>
        <w:tc>
          <w:tcPr>
            <w:tcW w:w="1240" w:type="dxa"/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BA314A" w:rsidRPr="00BA314A" w:rsidTr="00BA314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1.2.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left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60,309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59,91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59,51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</w:tr>
      <w:tr w:rsidR="00BA314A" w:rsidRPr="00BA314A" w:rsidTr="00BA314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Итого суммарный приход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60,309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59,91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59,51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</w:tr>
      <w:tr w:rsidR="00D46134" w:rsidRPr="00BA314A" w:rsidTr="00BA314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</w:t>
            </w:r>
          </w:p>
        </w:tc>
        <w:tc>
          <w:tcPr>
            <w:tcW w:w="13957" w:type="dxa"/>
            <w:gridSpan w:val="5"/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>Расход</w:t>
            </w:r>
          </w:p>
        </w:tc>
      </w:tr>
      <w:tr w:rsidR="00955CC9" w:rsidRPr="00BA314A" w:rsidTr="00BA314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BA314A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2.1.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BA314A" w:rsidRDefault="00955CC9" w:rsidP="00955CC9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Технологические расходы всего, в том числе:</w:t>
            </w:r>
          </w:p>
        </w:tc>
        <w:tc>
          <w:tcPr>
            <w:tcW w:w="1240" w:type="dxa"/>
            <w:vAlign w:val="center"/>
          </w:tcPr>
          <w:p w:rsidR="00955CC9" w:rsidRPr="00BA314A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BA314A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BA314A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55CC9" w:rsidRPr="00BA314A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</w:tr>
      <w:tr w:rsidR="00D46134" w:rsidRPr="00BA314A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Пара, из них контактным (острым) способом</w:t>
            </w:r>
          </w:p>
        </w:tc>
        <w:tc>
          <w:tcPr>
            <w:tcW w:w="1240" w:type="dxa"/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D46134" w:rsidRPr="00BA314A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Горячей воды</w:t>
            </w:r>
          </w:p>
        </w:tc>
        <w:tc>
          <w:tcPr>
            <w:tcW w:w="1240" w:type="dxa"/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BA314A" w:rsidRPr="00BA314A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2.2.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left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Отопление и вентиляция, в том числе калориферы воздушные</w:t>
            </w:r>
          </w:p>
        </w:tc>
        <w:tc>
          <w:tcPr>
            <w:tcW w:w="1240" w:type="dxa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</w:tr>
      <w:tr w:rsidR="00D46134" w:rsidRPr="00BA314A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2.3.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240" w:type="dxa"/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D46134" w:rsidRPr="00BA314A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2.4.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Сторонние потребители (</w:t>
            </w:r>
            <w:proofErr w:type="spellStart"/>
            <w:r w:rsidRPr="00BA314A">
              <w:rPr>
                <w:sz w:val="22"/>
                <w:szCs w:val="22"/>
              </w:rPr>
              <w:t>субабоненты</w:t>
            </w:r>
            <w:proofErr w:type="spellEnd"/>
            <w:r w:rsidRPr="00BA314A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D46134" w:rsidRPr="00BA314A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2.5.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Суммарные сетевые потери</w:t>
            </w:r>
          </w:p>
        </w:tc>
        <w:tc>
          <w:tcPr>
            <w:tcW w:w="1240" w:type="dxa"/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BA314A" w:rsidRPr="00BA314A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>Итого производственный расход</w:t>
            </w:r>
          </w:p>
        </w:tc>
        <w:tc>
          <w:tcPr>
            <w:tcW w:w="1240" w:type="dxa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</w:tr>
      <w:tr w:rsidR="00BA314A" w:rsidRPr="00BA314A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2.6.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Нерациональные технологические потери в системах отопления, вентиляции, горячего водоснабжения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1,60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1,21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0,80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BA314A" w:rsidRPr="00BA314A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Итого суммарный расход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BA314A" w:rsidRPr="00BA314A" w:rsidRDefault="00BA314A" w:rsidP="00BA314A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60,309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59,91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59,51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A314A" w:rsidRPr="00BA314A" w:rsidRDefault="00BA314A" w:rsidP="00BA314A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</w:tr>
    </w:tbl>
    <w:p w:rsidR="003F5CD0" w:rsidRDefault="003F5CD0" w:rsidP="003F5CD0">
      <w:pPr>
        <w:rPr>
          <w:highlight w:val="yellow"/>
          <w:lang w:eastAsia="en-US"/>
        </w:rPr>
      </w:pPr>
    </w:p>
    <w:p w:rsidR="003F5CD0" w:rsidRPr="0051230E" w:rsidRDefault="00D86487" w:rsidP="00C620B1">
      <w:pPr>
        <w:pageBreakBefore/>
        <w:tabs>
          <w:tab w:val="left" w:pos="12105"/>
        </w:tabs>
        <w:rPr>
          <w:b/>
          <w:highlight w:val="yellow"/>
          <w:vertAlign w:val="subscript"/>
        </w:rPr>
      </w:pPr>
      <w:r w:rsidRPr="00A20D15">
        <w:rPr>
          <w:b/>
        </w:rPr>
        <w:t xml:space="preserve">Таблица </w:t>
      </w:r>
      <w:r w:rsidR="004E32B2" w:rsidRPr="00A20D15">
        <w:rPr>
          <w:b/>
        </w:rPr>
        <w:fldChar w:fldCharType="begin"/>
      </w:r>
      <w:r w:rsidRPr="00A20D15">
        <w:rPr>
          <w:b/>
        </w:rPr>
        <w:instrText xml:space="preserve"> SEQ Таблица \* ARABIC </w:instrText>
      </w:r>
      <w:r w:rsidR="004E32B2" w:rsidRPr="00A20D15">
        <w:rPr>
          <w:b/>
        </w:rPr>
        <w:fldChar w:fldCharType="separate"/>
      </w:r>
      <w:r w:rsidR="00120F05">
        <w:rPr>
          <w:b/>
          <w:noProof/>
        </w:rPr>
        <w:t>14</w:t>
      </w:r>
      <w:r w:rsidR="004E32B2" w:rsidRPr="00A20D15">
        <w:rPr>
          <w:b/>
        </w:rPr>
        <w:fldChar w:fldCharType="end"/>
      </w:r>
      <w:r w:rsidRPr="00A20D15">
        <w:rPr>
          <w:b/>
        </w:rPr>
        <w:t xml:space="preserve">. </w:t>
      </w:r>
      <w:r w:rsidR="003F5CD0" w:rsidRPr="00BC7FBD">
        <w:rPr>
          <w:b/>
        </w:rPr>
        <w:t>Прогноз потребления</w:t>
      </w:r>
      <w:r w:rsidR="00D8395D">
        <w:rPr>
          <w:b/>
        </w:rPr>
        <w:t xml:space="preserve"> холодной </w:t>
      </w:r>
      <w:r w:rsidR="003F5CD0">
        <w:rPr>
          <w:b/>
        </w:rPr>
        <w:t>воды</w:t>
      </w:r>
      <w:r w:rsidR="003F5CD0" w:rsidRPr="00BC7FBD">
        <w:rPr>
          <w:b/>
        </w:rPr>
        <w:t xml:space="preserve"> на последующие годы (в </w:t>
      </w:r>
      <w:r w:rsidR="003F5CD0">
        <w:rPr>
          <w:b/>
        </w:rPr>
        <w:t>м. куб.</w:t>
      </w:r>
      <w:r w:rsidR="003F5CD0" w:rsidRPr="00BC7FBD"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44"/>
        <w:gridCol w:w="9218"/>
        <w:gridCol w:w="1355"/>
        <w:gridCol w:w="1355"/>
        <w:gridCol w:w="970"/>
        <w:gridCol w:w="1084"/>
      </w:tblGrid>
      <w:tr w:rsidR="00D8395D" w:rsidRPr="00BA314A" w:rsidTr="00BA314A">
        <w:trPr>
          <w:trHeight w:val="20"/>
          <w:tblHeader/>
        </w:trPr>
        <w:tc>
          <w:tcPr>
            <w:tcW w:w="641" w:type="dxa"/>
            <w:vMerge w:val="restart"/>
            <w:vAlign w:val="center"/>
          </w:tcPr>
          <w:p w:rsidR="00D8395D" w:rsidRPr="00BA314A" w:rsidRDefault="00D8395D" w:rsidP="00CF2A97">
            <w:pPr>
              <w:ind w:left="-10"/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№ п/п</w:t>
            </w:r>
          </w:p>
        </w:tc>
        <w:tc>
          <w:tcPr>
            <w:tcW w:w="9176" w:type="dxa"/>
            <w:vMerge w:val="restart"/>
            <w:vAlign w:val="center"/>
          </w:tcPr>
          <w:p w:rsidR="00D8395D" w:rsidRPr="00BA314A" w:rsidRDefault="00D8395D" w:rsidP="003F5CD0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Статья</w:t>
            </w:r>
          </w:p>
        </w:tc>
        <w:tc>
          <w:tcPr>
            <w:tcW w:w="1349" w:type="dxa"/>
            <w:vMerge w:val="restart"/>
            <w:vAlign w:val="center"/>
          </w:tcPr>
          <w:p w:rsidR="00D8395D" w:rsidRPr="00BA314A" w:rsidRDefault="00D8395D" w:rsidP="003F5CD0">
            <w:pPr>
              <w:jc w:val="center"/>
              <w:rPr>
                <w:b/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>Факт 2021 года</w:t>
            </w:r>
          </w:p>
        </w:tc>
        <w:tc>
          <w:tcPr>
            <w:tcW w:w="3394" w:type="dxa"/>
            <w:gridSpan w:val="3"/>
            <w:vAlign w:val="center"/>
          </w:tcPr>
          <w:p w:rsidR="00D8395D" w:rsidRPr="00BA314A" w:rsidRDefault="00D8395D" w:rsidP="003F5CD0">
            <w:pPr>
              <w:jc w:val="center"/>
              <w:rPr>
                <w:b/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>Прогноз на последующие годы</w:t>
            </w:r>
          </w:p>
        </w:tc>
      </w:tr>
      <w:tr w:rsidR="00D8395D" w:rsidRPr="00BA314A" w:rsidTr="00BA314A">
        <w:trPr>
          <w:trHeight w:val="20"/>
          <w:tblHeader/>
        </w:trPr>
        <w:tc>
          <w:tcPr>
            <w:tcW w:w="641" w:type="dxa"/>
            <w:vMerge/>
            <w:vAlign w:val="center"/>
          </w:tcPr>
          <w:p w:rsidR="00D8395D" w:rsidRPr="00BA314A" w:rsidRDefault="00D8395D" w:rsidP="006B5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Merge/>
            <w:vAlign w:val="center"/>
          </w:tcPr>
          <w:p w:rsidR="00D8395D" w:rsidRPr="00BA314A" w:rsidRDefault="00D8395D" w:rsidP="006B5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:rsidR="00D8395D" w:rsidRPr="00BA314A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D8395D" w:rsidRPr="00BA314A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66" w:type="dxa"/>
            <w:vAlign w:val="center"/>
          </w:tcPr>
          <w:p w:rsidR="00D8395D" w:rsidRPr="00BA314A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79" w:type="dxa"/>
            <w:vAlign w:val="center"/>
          </w:tcPr>
          <w:p w:rsidR="00D8395D" w:rsidRPr="00BA314A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AD1D59" w:rsidRPr="00BA314A" w:rsidTr="00BA314A">
        <w:trPr>
          <w:trHeight w:val="20"/>
        </w:trPr>
        <w:tc>
          <w:tcPr>
            <w:tcW w:w="14560" w:type="dxa"/>
            <w:gridSpan w:val="6"/>
            <w:vAlign w:val="center"/>
          </w:tcPr>
          <w:p w:rsidR="00AD1D59" w:rsidRPr="00BA314A" w:rsidRDefault="00BA314A" w:rsidP="00AD1D59">
            <w:pPr>
              <w:jc w:val="left"/>
              <w:rPr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>Здание администрации: 628172, Тюменская область, Ханты-Мансийский автономный округ – Югра, Белоярский район, п. Верхнеказымский, 2 микрорайон, дом 26</w:t>
            </w:r>
          </w:p>
        </w:tc>
      </w:tr>
      <w:tr w:rsidR="00AD1D59" w:rsidRPr="00BA314A" w:rsidTr="00BA314A">
        <w:trPr>
          <w:trHeight w:val="20"/>
        </w:trPr>
        <w:tc>
          <w:tcPr>
            <w:tcW w:w="641" w:type="dxa"/>
            <w:vAlign w:val="center"/>
          </w:tcPr>
          <w:p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</w:t>
            </w:r>
          </w:p>
        </w:tc>
        <w:tc>
          <w:tcPr>
            <w:tcW w:w="13919" w:type="dxa"/>
            <w:gridSpan w:val="5"/>
            <w:vAlign w:val="center"/>
          </w:tcPr>
          <w:p w:rsidR="00AD1D59" w:rsidRPr="00BA314A" w:rsidRDefault="00AD1D59" w:rsidP="00AD1D59">
            <w:pPr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Приход</w:t>
            </w:r>
          </w:p>
        </w:tc>
      </w:tr>
      <w:tr w:rsidR="00BA314A" w:rsidRPr="00BA314A" w:rsidTr="00BA314A">
        <w:trPr>
          <w:trHeight w:val="20"/>
        </w:trPr>
        <w:tc>
          <w:tcPr>
            <w:tcW w:w="641" w:type="dxa"/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1.1</w:t>
            </w:r>
          </w:p>
        </w:tc>
        <w:tc>
          <w:tcPr>
            <w:tcW w:w="9176" w:type="dxa"/>
            <w:vAlign w:val="center"/>
          </w:tcPr>
          <w:p w:rsidR="00BA314A" w:rsidRPr="00BA314A" w:rsidRDefault="00BA314A" w:rsidP="00BA314A">
            <w:pPr>
              <w:jc w:val="left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D1D59" w:rsidRPr="00BA314A" w:rsidTr="00BA314A">
        <w:trPr>
          <w:trHeight w:val="20"/>
        </w:trPr>
        <w:tc>
          <w:tcPr>
            <w:tcW w:w="641" w:type="dxa"/>
            <w:vAlign w:val="center"/>
          </w:tcPr>
          <w:p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1.2</w:t>
            </w:r>
          </w:p>
        </w:tc>
        <w:tc>
          <w:tcPr>
            <w:tcW w:w="9176" w:type="dxa"/>
            <w:vAlign w:val="center"/>
          </w:tcPr>
          <w:p w:rsidR="00AD1D59" w:rsidRPr="00BA314A" w:rsidRDefault="00AD1D59" w:rsidP="00AD1D59">
            <w:pPr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Собственное производство</w:t>
            </w:r>
          </w:p>
        </w:tc>
        <w:tc>
          <w:tcPr>
            <w:tcW w:w="1349" w:type="dxa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314A" w:rsidRPr="00BA314A" w:rsidTr="00BA314A">
        <w:trPr>
          <w:trHeight w:val="20"/>
        </w:trPr>
        <w:tc>
          <w:tcPr>
            <w:tcW w:w="641" w:type="dxa"/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Итого суммарный приход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D1D59" w:rsidRPr="00BA314A" w:rsidTr="00BA314A">
        <w:trPr>
          <w:trHeight w:val="20"/>
        </w:trPr>
        <w:tc>
          <w:tcPr>
            <w:tcW w:w="641" w:type="dxa"/>
            <w:vAlign w:val="center"/>
          </w:tcPr>
          <w:p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</w:t>
            </w:r>
          </w:p>
        </w:tc>
        <w:tc>
          <w:tcPr>
            <w:tcW w:w="13919" w:type="dxa"/>
            <w:gridSpan w:val="5"/>
            <w:vAlign w:val="center"/>
          </w:tcPr>
          <w:p w:rsidR="00AD1D59" w:rsidRPr="00BA314A" w:rsidRDefault="00AD1D59" w:rsidP="00AD1D59">
            <w:pPr>
              <w:jc w:val="left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Расход</w:t>
            </w:r>
          </w:p>
        </w:tc>
      </w:tr>
      <w:tr w:rsidR="00BA314A" w:rsidRPr="00BA314A" w:rsidTr="00BA314A">
        <w:trPr>
          <w:trHeight w:val="20"/>
        </w:trPr>
        <w:tc>
          <w:tcPr>
            <w:tcW w:w="641" w:type="dxa"/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2.1</w:t>
            </w:r>
          </w:p>
        </w:tc>
        <w:tc>
          <w:tcPr>
            <w:tcW w:w="9176" w:type="dxa"/>
            <w:vAlign w:val="center"/>
          </w:tcPr>
          <w:p w:rsidR="00BA314A" w:rsidRPr="00BA314A" w:rsidRDefault="00BA314A" w:rsidP="00BA314A">
            <w:pPr>
              <w:jc w:val="left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Расход на собственные нужды, всего в том числе: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D1D59" w:rsidRPr="00BA314A" w:rsidTr="00BA314A">
        <w:trPr>
          <w:trHeight w:val="20"/>
        </w:trPr>
        <w:tc>
          <w:tcPr>
            <w:tcW w:w="641" w:type="dxa"/>
            <w:vAlign w:val="center"/>
          </w:tcPr>
          <w:p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2.1.1</w:t>
            </w:r>
          </w:p>
        </w:tc>
        <w:tc>
          <w:tcPr>
            <w:tcW w:w="9176" w:type="dxa"/>
            <w:vAlign w:val="center"/>
          </w:tcPr>
          <w:p w:rsidR="00AD1D59" w:rsidRPr="00BA314A" w:rsidRDefault="00AD1D59" w:rsidP="00AD1D59">
            <w:pPr>
              <w:jc w:val="righ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производственный (технологический) расход</w:t>
            </w:r>
          </w:p>
        </w:tc>
        <w:tc>
          <w:tcPr>
            <w:tcW w:w="1349" w:type="dxa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314A" w:rsidRPr="00BA314A" w:rsidTr="00BA314A">
        <w:trPr>
          <w:trHeight w:val="20"/>
        </w:trPr>
        <w:tc>
          <w:tcPr>
            <w:tcW w:w="641" w:type="dxa"/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2.1.2</w:t>
            </w:r>
          </w:p>
        </w:tc>
        <w:tc>
          <w:tcPr>
            <w:tcW w:w="9176" w:type="dxa"/>
            <w:vAlign w:val="center"/>
          </w:tcPr>
          <w:p w:rsidR="00BA314A" w:rsidRPr="00BA314A" w:rsidRDefault="00BA314A" w:rsidP="00BA314A">
            <w:pPr>
              <w:jc w:val="right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хозяйственно-питьевые нужды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D1D59" w:rsidRPr="00BA314A" w:rsidTr="00BA314A">
        <w:trPr>
          <w:trHeight w:val="20"/>
        </w:trPr>
        <w:tc>
          <w:tcPr>
            <w:tcW w:w="641" w:type="dxa"/>
            <w:vAlign w:val="center"/>
          </w:tcPr>
          <w:p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2.2</w:t>
            </w:r>
          </w:p>
        </w:tc>
        <w:tc>
          <w:tcPr>
            <w:tcW w:w="9176" w:type="dxa"/>
            <w:vAlign w:val="center"/>
          </w:tcPr>
          <w:p w:rsidR="00AD1D59" w:rsidRPr="00BA314A" w:rsidRDefault="00AD1D59" w:rsidP="00AD1D59">
            <w:pPr>
              <w:jc w:val="left"/>
              <w:rPr>
                <w:sz w:val="22"/>
                <w:szCs w:val="22"/>
              </w:rPr>
            </w:pPr>
            <w:proofErr w:type="spellStart"/>
            <w:r w:rsidRPr="00BA314A">
              <w:rPr>
                <w:sz w:val="22"/>
                <w:szCs w:val="22"/>
              </w:rPr>
              <w:t>Субабоненты</w:t>
            </w:r>
            <w:proofErr w:type="spellEnd"/>
            <w:r w:rsidRPr="00BA314A">
              <w:rPr>
                <w:sz w:val="22"/>
                <w:szCs w:val="22"/>
              </w:rPr>
              <w:t xml:space="preserve"> (сторонние потребители</w:t>
            </w:r>
          </w:p>
        </w:tc>
        <w:tc>
          <w:tcPr>
            <w:tcW w:w="1349" w:type="dxa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1D59" w:rsidRPr="00BA314A" w:rsidTr="00BA314A">
        <w:trPr>
          <w:trHeight w:val="20"/>
        </w:trPr>
        <w:tc>
          <w:tcPr>
            <w:tcW w:w="641" w:type="dxa"/>
            <w:vAlign w:val="center"/>
          </w:tcPr>
          <w:p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2.3</w:t>
            </w:r>
          </w:p>
        </w:tc>
        <w:tc>
          <w:tcPr>
            <w:tcW w:w="9176" w:type="dxa"/>
            <w:vAlign w:val="center"/>
          </w:tcPr>
          <w:p w:rsidR="00AD1D59" w:rsidRPr="00BA314A" w:rsidRDefault="00AD1D59" w:rsidP="00AD1D59">
            <w:pPr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Суммарные сетевые потери</w:t>
            </w:r>
          </w:p>
        </w:tc>
        <w:tc>
          <w:tcPr>
            <w:tcW w:w="1349" w:type="dxa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1D59" w:rsidRPr="00BA314A" w:rsidTr="00BA314A">
        <w:trPr>
          <w:trHeight w:val="20"/>
        </w:trPr>
        <w:tc>
          <w:tcPr>
            <w:tcW w:w="641" w:type="dxa"/>
            <w:vAlign w:val="center"/>
          </w:tcPr>
          <w:p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Итого производственный расход</w:t>
            </w:r>
          </w:p>
        </w:tc>
        <w:tc>
          <w:tcPr>
            <w:tcW w:w="1349" w:type="dxa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1D59" w:rsidRPr="00BA314A" w:rsidTr="00BA314A">
        <w:trPr>
          <w:trHeight w:val="20"/>
        </w:trPr>
        <w:tc>
          <w:tcPr>
            <w:tcW w:w="641" w:type="dxa"/>
            <w:vAlign w:val="center"/>
          </w:tcPr>
          <w:p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2.4</w:t>
            </w:r>
          </w:p>
        </w:tc>
        <w:tc>
          <w:tcPr>
            <w:tcW w:w="9176" w:type="dxa"/>
            <w:vAlign w:val="center"/>
          </w:tcPr>
          <w:p w:rsidR="00AD1D59" w:rsidRPr="00BA314A" w:rsidRDefault="00AD1D59" w:rsidP="00AD1D59">
            <w:pPr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Нерациональные потери в системах водоснабжения</w:t>
            </w:r>
          </w:p>
        </w:tc>
        <w:tc>
          <w:tcPr>
            <w:tcW w:w="1349" w:type="dxa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314A" w:rsidRPr="00BA314A" w:rsidTr="00BA314A">
        <w:trPr>
          <w:trHeight w:val="20"/>
        </w:trPr>
        <w:tc>
          <w:tcPr>
            <w:tcW w:w="641" w:type="dxa"/>
            <w:vAlign w:val="center"/>
          </w:tcPr>
          <w:p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Итого суммарный расход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</w:tr>
    </w:tbl>
    <w:p w:rsidR="003F5CD0" w:rsidRDefault="003F5CD0" w:rsidP="003F5CD0">
      <w:pPr>
        <w:rPr>
          <w:highlight w:val="yellow"/>
          <w:lang w:eastAsia="en-US"/>
        </w:rPr>
      </w:pPr>
    </w:p>
    <w:p w:rsidR="002155A9" w:rsidRDefault="002155A9" w:rsidP="003F5CD0">
      <w:pPr>
        <w:rPr>
          <w:highlight w:val="yellow"/>
          <w:lang w:eastAsia="en-US"/>
        </w:rPr>
      </w:pPr>
    </w:p>
    <w:p w:rsidR="003F5CD0" w:rsidRDefault="003F5CD0" w:rsidP="003F5CD0">
      <w:pPr>
        <w:rPr>
          <w:highlight w:val="yellow"/>
          <w:lang w:eastAsia="en-US"/>
        </w:rPr>
      </w:pPr>
    </w:p>
    <w:p w:rsidR="003F5CD0" w:rsidRPr="003F5CD0" w:rsidRDefault="003F5CD0" w:rsidP="003F5CD0">
      <w:pPr>
        <w:rPr>
          <w:highlight w:val="yellow"/>
          <w:lang w:eastAsia="en-US"/>
        </w:rPr>
        <w:sectPr w:rsidR="003F5CD0" w:rsidRPr="003F5CD0" w:rsidSect="00DC2E31">
          <w:footerReference w:type="first" r:id="rId14"/>
          <w:pgSz w:w="16838" w:h="11906" w:orient="landscape"/>
          <w:pgMar w:top="1418" w:right="1134" w:bottom="1134" w:left="1134" w:header="709" w:footer="232" w:gutter="0"/>
          <w:cols w:space="708"/>
          <w:titlePg/>
          <w:docGrid w:linePitch="360"/>
        </w:sectPr>
      </w:pPr>
    </w:p>
    <w:p w:rsidR="000E7E7B" w:rsidRPr="00EB2718" w:rsidRDefault="000E7E7B" w:rsidP="00DC2E31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 w:line="360" w:lineRule="auto"/>
        <w:ind w:left="992" w:hanging="425"/>
        <w:jc w:val="both"/>
      </w:pPr>
      <w:bookmarkStart w:id="10" w:name="_Toc119173673"/>
      <w:r w:rsidRPr="00EB2718">
        <w:t>Механизм реализации Программы</w:t>
      </w:r>
      <w:bookmarkEnd w:id="10"/>
    </w:p>
    <w:p w:rsidR="009F5EA1" w:rsidRPr="003E52B9" w:rsidRDefault="009F5EA1" w:rsidP="003E52B9">
      <w:pPr>
        <w:ind w:firstLine="709"/>
        <w:rPr>
          <w:sz w:val="24"/>
        </w:rPr>
      </w:pPr>
      <w:r w:rsidRPr="003E52B9">
        <w:rPr>
          <w:sz w:val="24"/>
        </w:rPr>
        <w:t xml:space="preserve">При реализации программных мероприятий в </w:t>
      </w:r>
      <w:r w:rsidR="00A5653C" w:rsidRPr="003E52B9">
        <w:rPr>
          <w:sz w:val="24"/>
        </w:rPr>
        <w:t>учреждении</w:t>
      </w:r>
      <w:r w:rsidRPr="003E52B9">
        <w:rPr>
          <w:sz w:val="24"/>
        </w:rPr>
        <w:t xml:space="preserve"> руководитель, с учетом содержащихся в настоящем разделе рекомендаций и специфики деятельности </w:t>
      </w:r>
      <w:r w:rsidR="00A5653C" w:rsidRPr="003E52B9">
        <w:rPr>
          <w:sz w:val="24"/>
        </w:rPr>
        <w:t>учреждения</w:t>
      </w:r>
      <w:r w:rsidRPr="003E52B9">
        <w:rPr>
          <w:sz w:val="24"/>
        </w:rPr>
        <w:t xml:space="preserve">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</w:t>
      </w:r>
      <w:r w:rsidR="00A5653C" w:rsidRPr="003E52B9">
        <w:rPr>
          <w:sz w:val="24"/>
        </w:rPr>
        <w:t>в учреждении</w:t>
      </w:r>
      <w:r w:rsidRPr="003E52B9">
        <w:rPr>
          <w:sz w:val="24"/>
        </w:rPr>
        <w:t>.</w:t>
      </w:r>
    </w:p>
    <w:p w:rsidR="009F5EA1" w:rsidRPr="003E52B9" w:rsidRDefault="00C0376F" w:rsidP="003E52B9">
      <w:pPr>
        <w:ind w:firstLine="709"/>
        <w:rPr>
          <w:sz w:val="24"/>
        </w:rPr>
      </w:pPr>
      <w:r w:rsidRPr="003E52B9">
        <w:rPr>
          <w:sz w:val="24"/>
        </w:rPr>
        <w:t>З</w:t>
      </w:r>
      <w:r w:rsidR="009F5EA1" w:rsidRPr="003E52B9">
        <w:rPr>
          <w:sz w:val="24"/>
        </w:rPr>
        <w:t>аказчик Программы организует размещение информации о ходе реализации и результатах программных мероприятий на офи</w:t>
      </w:r>
      <w:r w:rsidR="00777F81" w:rsidRPr="003E52B9">
        <w:rPr>
          <w:sz w:val="24"/>
        </w:rPr>
        <w:t>циальном сайте в сети Интернет.</w:t>
      </w:r>
    </w:p>
    <w:p w:rsidR="009F5EA1" w:rsidRPr="003E52B9" w:rsidRDefault="009F5EA1" w:rsidP="003E52B9">
      <w:pPr>
        <w:ind w:firstLine="709"/>
        <w:rPr>
          <w:sz w:val="24"/>
        </w:rPr>
      </w:pPr>
      <w:r w:rsidRPr="003E52B9">
        <w:rPr>
          <w:sz w:val="24"/>
        </w:rPr>
        <w:t xml:space="preserve">Обязанности по выполнению энергосберегающих мероприятий, учету, контролю </w:t>
      </w:r>
      <w:r w:rsidR="00E1566F" w:rsidRPr="003E52B9">
        <w:rPr>
          <w:sz w:val="24"/>
        </w:rPr>
        <w:t>над</w:t>
      </w:r>
      <w:r w:rsidRPr="003E52B9">
        <w:rPr>
          <w:sz w:val="24"/>
        </w:rPr>
        <w:t xml:space="preserve">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9F5EA1" w:rsidRPr="003E52B9" w:rsidRDefault="00C0376F" w:rsidP="003E52B9">
      <w:pPr>
        <w:ind w:firstLine="709"/>
        <w:rPr>
          <w:sz w:val="24"/>
        </w:rPr>
      </w:pPr>
      <w:r w:rsidRPr="003E52B9">
        <w:rPr>
          <w:sz w:val="24"/>
        </w:rPr>
        <w:t>З</w:t>
      </w:r>
      <w:r w:rsidR="009F5EA1" w:rsidRPr="003E52B9">
        <w:rPr>
          <w:sz w:val="24"/>
        </w:rPr>
        <w:t xml:space="preserve">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показателей </w:t>
      </w:r>
      <w:proofErr w:type="spellStart"/>
      <w:r w:rsidR="009F5EA1" w:rsidRPr="003E52B9">
        <w:rPr>
          <w:sz w:val="24"/>
        </w:rPr>
        <w:t>энергоэффективности</w:t>
      </w:r>
      <w:proofErr w:type="spellEnd"/>
      <w:r w:rsidR="009F5EA1" w:rsidRPr="003E52B9">
        <w:rPr>
          <w:sz w:val="24"/>
        </w:rPr>
        <w:t>, а также несёт ответственность за достижение утвержденных показателей, позволяющих оценить ход реализации Программы.</w:t>
      </w:r>
    </w:p>
    <w:p w:rsidR="009F5EA1" w:rsidRPr="003E52B9" w:rsidRDefault="00C0376F" w:rsidP="003E52B9">
      <w:pPr>
        <w:ind w:firstLine="709"/>
        <w:rPr>
          <w:sz w:val="24"/>
        </w:rPr>
      </w:pPr>
      <w:r w:rsidRPr="003E52B9">
        <w:rPr>
          <w:sz w:val="24"/>
        </w:rPr>
        <w:t>У</w:t>
      </w:r>
      <w:r w:rsidR="009F5EA1" w:rsidRPr="003E52B9">
        <w:rPr>
          <w:sz w:val="24"/>
        </w:rPr>
        <w:t>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9F5EA1" w:rsidRPr="003E52B9" w:rsidRDefault="009F5EA1" w:rsidP="003E52B9">
      <w:pPr>
        <w:ind w:firstLine="709"/>
        <w:rPr>
          <w:sz w:val="24"/>
        </w:rPr>
      </w:pPr>
      <w:r w:rsidRPr="003E52B9">
        <w:rPr>
          <w:sz w:val="24"/>
        </w:rPr>
        <w:t>Финансирование программных мероприятий осуществляется непосредственно заказчик</w:t>
      </w:r>
      <w:r w:rsidR="00C0376F" w:rsidRPr="003E52B9">
        <w:rPr>
          <w:sz w:val="24"/>
        </w:rPr>
        <w:t>ом</w:t>
      </w:r>
      <w:r w:rsidRPr="003E52B9">
        <w:rPr>
          <w:sz w:val="24"/>
        </w:rPr>
        <w:t xml:space="preserve"> из средств, предусмотренных на реализацию программных мероприятий по энергосбережению.</w:t>
      </w:r>
    </w:p>
    <w:p w:rsidR="009F5EA1" w:rsidRPr="003E52B9" w:rsidRDefault="009F5EA1" w:rsidP="003E52B9">
      <w:pPr>
        <w:ind w:firstLine="709"/>
        <w:rPr>
          <w:sz w:val="24"/>
        </w:rPr>
      </w:pPr>
      <w:r w:rsidRPr="003E52B9">
        <w:rPr>
          <w:sz w:val="24"/>
        </w:rPr>
        <w:t>Порядок финансирования про</w:t>
      </w:r>
      <w:bookmarkStart w:id="11" w:name="_GoBack"/>
      <w:bookmarkEnd w:id="11"/>
      <w:r w:rsidRPr="003E52B9">
        <w:rPr>
          <w:sz w:val="24"/>
        </w:rPr>
        <w:t xml:space="preserve">граммных мероприятий устанавливает </w:t>
      </w:r>
      <w:r w:rsidR="00C0376F" w:rsidRPr="003E52B9">
        <w:rPr>
          <w:sz w:val="24"/>
        </w:rPr>
        <w:t>руководитель учреждения</w:t>
      </w:r>
      <w:r w:rsidRPr="003E52B9">
        <w:rPr>
          <w:sz w:val="24"/>
        </w:rPr>
        <w:t xml:space="preserve">. Отбор исполнителей для выполнения работ по реализации программных мероприятий производится заказчиками Программы в установленном для размещения </w:t>
      </w:r>
      <w:r w:rsidR="00C0376F" w:rsidRPr="003E52B9">
        <w:rPr>
          <w:sz w:val="24"/>
        </w:rPr>
        <w:t>государственных</w:t>
      </w:r>
      <w:r w:rsidRPr="003E52B9">
        <w:rPr>
          <w:sz w:val="24"/>
        </w:rPr>
        <w:t xml:space="preserve"> заказов порядке.</w:t>
      </w:r>
    </w:p>
    <w:p w:rsidR="009F5EA1" w:rsidRPr="003E52B9" w:rsidRDefault="009F5EA1" w:rsidP="003E52B9">
      <w:pPr>
        <w:ind w:firstLine="709"/>
        <w:rPr>
          <w:sz w:val="24"/>
        </w:rPr>
      </w:pPr>
      <w:r w:rsidRPr="003E52B9">
        <w:rPr>
          <w:sz w:val="24"/>
        </w:rPr>
        <w:t xml:space="preserve">Размещение заказов на поставки товаров, выполнение работ, оказание услуг для нужд </w:t>
      </w:r>
      <w:r w:rsidR="00C0376F" w:rsidRPr="003E52B9">
        <w:rPr>
          <w:sz w:val="24"/>
        </w:rPr>
        <w:t xml:space="preserve">учреждения </w:t>
      </w:r>
      <w:r w:rsidRPr="003E52B9">
        <w:rPr>
          <w:sz w:val="24"/>
        </w:rPr>
        <w:t>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9F5EA1" w:rsidRPr="003E52B9" w:rsidRDefault="00C0376F" w:rsidP="003E52B9">
      <w:pPr>
        <w:ind w:firstLine="709"/>
        <w:rPr>
          <w:sz w:val="24"/>
        </w:rPr>
      </w:pPr>
      <w:r w:rsidRPr="003E52B9">
        <w:rPr>
          <w:sz w:val="24"/>
        </w:rPr>
        <w:t>З</w:t>
      </w:r>
      <w:r w:rsidR="009F5EA1" w:rsidRPr="003E52B9">
        <w:rPr>
          <w:sz w:val="24"/>
        </w:rPr>
        <w:t>аказчик Программы 1 раз в полгода, до 30 числа месяца, следующего за полугодием, рассматривает ход реализации программных мероприятий.</w:t>
      </w:r>
      <w:r w:rsidRPr="003E52B9">
        <w:rPr>
          <w:sz w:val="24"/>
        </w:rPr>
        <w:t xml:space="preserve"> </w:t>
      </w:r>
      <w:r w:rsidR="009F5EA1" w:rsidRPr="003E52B9">
        <w:rPr>
          <w:sz w:val="24"/>
        </w:rPr>
        <w:t>По итогам работы в срок до 30 числа месяца, следующего за по</w:t>
      </w:r>
      <w:r w:rsidRPr="003E52B9">
        <w:rPr>
          <w:sz w:val="24"/>
        </w:rPr>
        <w:t>лугодием, составляется</w:t>
      </w:r>
      <w:r w:rsidR="009F5EA1" w:rsidRPr="003E52B9">
        <w:rPr>
          <w:sz w:val="24"/>
        </w:rPr>
        <w:t xml:space="preserve"> отчет установленной формы.</w:t>
      </w:r>
    </w:p>
    <w:p w:rsidR="009F5EA1" w:rsidRPr="003E52B9" w:rsidRDefault="009F5EA1" w:rsidP="003E52B9">
      <w:pPr>
        <w:ind w:firstLine="709"/>
        <w:rPr>
          <w:sz w:val="24"/>
        </w:rPr>
      </w:pPr>
      <w:r w:rsidRPr="003E52B9">
        <w:rPr>
          <w:sz w:val="24"/>
        </w:rPr>
        <w:t>Функции по управлению энергосберегающими мероприятиями в отрасли должны быть установлены в течение трех месяцев с момен</w:t>
      </w:r>
      <w:r w:rsidR="00E1566F" w:rsidRPr="003E52B9">
        <w:rPr>
          <w:sz w:val="24"/>
        </w:rPr>
        <w:t>та начала реализации Программы.</w:t>
      </w:r>
    </w:p>
    <w:p w:rsidR="009F5EA1" w:rsidRPr="003E52B9" w:rsidRDefault="00C0376F" w:rsidP="003E52B9">
      <w:pPr>
        <w:ind w:firstLine="709"/>
        <w:rPr>
          <w:sz w:val="24"/>
        </w:rPr>
      </w:pPr>
      <w:r w:rsidRPr="003E52B9">
        <w:rPr>
          <w:sz w:val="24"/>
        </w:rPr>
        <w:t>З</w:t>
      </w:r>
      <w:r w:rsidR="009F5EA1" w:rsidRPr="003E52B9">
        <w:rPr>
          <w:sz w:val="24"/>
        </w:rPr>
        <w:t>аказчик Программы подготавливает:</w:t>
      </w:r>
    </w:p>
    <w:p w:rsidR="009F5EA1" w:rsidRPr="003E52B9" w:rsidRDefault="009F5EA1" w:rsidP="003E52B9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</w:rPr>
      </w:pPr>
      <w:r w:rsidRPr="003E52B9">
        <w:rPr>
          <w:sz w:val="24"/>
        </w:rPr>
        <w:t>информацию о реализации программных мероприятий;</w:t>
      </w:r>
    </w:p>
    <w:p w:rsidR="009F5EA1" w:rsidRPr="003E52B9" w:rsidRDefault="009F5EA1" w:rsidP="003E52B9">
      <w:pPr>
        <w:numPr>
          <w:ilvl w:val="0"/>
          <w:numId w:val="5"/>
        </w:numPr>
        <w:tabs>
          <w:tab w:val="left" w:pos="993"/>
        </w:tabs>
        <w:ind w:left="0" w:firstLine="709"/>
        <w:rPr>
          <w:sz w:val="24"/>
        </w:rPr>
      </w:pPr>
      <w:r w:rsidRPr="003E52B9">
        <w:rPr>
          <w:sz w:val="24"/>
        </w:rPr>
        <w:t>ежегодные доклады о ходе реализации программных мероприятий и эффективности ис</w:t>
      </w:r>
      <w:r w:rsidR="00BC5ED0" w:rsidRPr="003E52B9">
        <w:rPr>
          <w:sz w:val="24"/>
        </w:rPr>
        <w:t>пользования финансовых средств.</w:t>
      </w:r>
    </w:p>
    <w:p w:rsidR="009F5EA1" w:rsidRPr="003E52B9" w:rsidRDefault="009F5EA1" w:rsidP="003E52B9">
      <w:pPr>
        <w:ind w:firstLine="709"/>
        <w:rPr>
          <w:sz w:val="24"/>
        </w:rPr>
      </w:pPr>
      <w:r w:rsidRPr="003E52B9">
        <w:rPr>
          <w:sz w:val="24"/>
        </w:rPr>
        <w:t>Ежегодные доклады должны содержать:</w:t>
      </w:r>
    </w:p>
    <w:p w:rsidR="009F5EA1" w:rsidRPr="003E52B9" w:rsidRDefault="009F5EA1" w:rsidP="003E52B9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3E52B9">
        <w:rPr>
          <w:sz w:val="24"/>
        </w:rPr>
        <w:t>сведения о результатах реализации программных мероприятий за отчетный год;</w:t>
      </w:r>
    </w:p>
    <w:p w:rsidR="009F5EA1" w:rsidRPr="003E52B9" w:rsidRDefault="009F5EA1" w:rsidP="003E52B9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3E52B9">
        <w:rPr>
          <w:sz w:val="24"/>
        </w:rPr>
        <w:t xml:space="preserve">данные о целевом использовании и объемах </w:t>
      </w:r>
      <w:r w:rsidR="00C0376F" w:rsidRPr="003E52B9">
        <w:rPr>
          <w:sz w:val="24"/>
        </w:rPr>
        <w:t>привлеченных средств</w:t>
      </w:r>
      <w:r w:rsidRPr="003E52B9">
        <w:rPr>
          <w:sz w:val="24"/>
        </w:rPr>
        <w:t>;</w:t>
      </w:r>
    </w:p>
    <w:p w:rsidR="009F5EA1" w:rsidRPr="003E52B9" w:rsidRDefault="009F5EA1" w:rsidP="003E52B9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3E52B9">
        <w:rPr>
          <w:sz w:val="24"/>
        </w:rPr>
        <w:t>сведения о соответствии фактических показателей реализации Программы утвержденным показателям;</w:t>
      </w:r>
    </w:p>
    <w:p w:rsidR="009F5EA1" w:rsidRPr="003E52B9" w:rsidRDefault="009F5EA1" w:rsidP="003E52B9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3E52B9">
        <w:rPr>
          <w:sz w:val="24"/>
        </w:rPr>
        <w:t>информацию о ходе и полноте выполнения программных мероприятий;</w:t>
      </w:r>
    </w:p>
    <w:p w:rsidR="009F5EA1" w:rsidRPr="003E52B9" w:rsidRDefault="009F5EA1" w:rsidP="003E52B9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3E52B9">
        <w:rPr>
          <w:sz w:val="24"/>
        </w:rPr>
        <w:t>сведения о наличии, объемах и состоянии незавершенных мероприятий;</w:t>
      </w:r>
    </w:p>
    <w:p w:rsidR="009F5EA1" w:rsidRPr="003E52B9" w:rsidRDefault="009F5EA1" w:rsidP="003E52B9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3E52B9">
        <w:rPr>
          <w:sz w:val="24"/>
        </w:rPr>
        <w:t>оценку эффективности результатов реализации Программы;</w:t>
      </w:r>
    </w:p>
    <w:p w:rsidR="006A77A5" w:rsidRPr="003E52B9" w:rsidRDefault="009F5EA1" w:rsidP="003E52B9">
      <w:pPr>
        <w:numPr>
          <w:ilvl w:val="0"/>
          <w:numId w:val="6"/>
        </w:numPr>
        <w:tabs>
          <w:tab w:val="left" w:pos="993"/>
        </w:tabs>
        <w:ind w:left="0" w:firstLine="709"/>
        <w:rPr>
          <w:sz w:val="24"/>
        </w:rPr>
      </w:pPr>
      <w:r w:rsidRPr="003E52B9">
        <w:rPr>
          <w:sz w:val="24"/>
        </w:rPr>
        <w:t>оценку влияния фактических результатов реализации программных мероприятий.</w:t>
      </w:r>
    </w:p>
    <w:p w:rsidR="006A77A5" w:rsidRPr="003E52B9" w:rsidRDefault="006A77A5" w:rsidP="00120F05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 w:line="276" w:lineRule="auto"/>
        <w:ind w:left="992" w:hanging="425"/>
        <w:jc w:val="both"/>
        <w:rPr>
          <w:sz w:val="24"/>
          <w:szCs w:val="24"/>
        </w:rPr>
      </w:pPr>
      <w:bookmarkStart w:id="12" w:name="_Toc119173674"/>
      <w:r w:rsidRPr="003E52B9">
        <w:rPr>
          <w:sz w:val="24"/>
          <w:szCs w:val="24"/>
        </w:rPr>
        <w:t>Система мониторинга, управления и контроля над ходом выполнения программы</w:t>
      </w:r>
      <w:bookmarkEnd w:id="12"/>
    </w:p>
    <w:p w:rsidR="00120F05" w:rsidRDefault="00120F05" w:rsidP="003E52B9">
      <w:pPr>
        <w:ind w:firstLine="709"/>
        <w:rPr>
          <w:sz w:val="24"/>
        </w:rPr>
      </w:pP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хода реализации Программы и система реагирования на отклонения от плана внедрения мероприятий по энергосбережению.</w:t>
      </w: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>Основные принципы работы по сбору и анализу данных:</w:t>
      </w: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>1. Наметить минимально необходимый уровень детализации данных, при котором достижима их необходимая и достаточная полнота и целостность в пределах имеющегося времени и выделенных денежных средств. Ввиду того, что периодом бюджетного планирования в государственных учреждениях является квартал, предлагается выбрать квартал в качестве периода планирования для реализации мероприятий по энергосбережению</w:t>
      </w: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>2. Организационными механизмами необходимо обеспечить полноту, точность и своевременность сбора данных.</w:t>
      </w: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>3. Проводить анализ данных в темпе их поступления. В случае невозможности добиться их полноты, точности, своевременности поступления, принять решение о дополнительных мерах по решению выявленных проблем.</w:t>
      </w: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>Механизм реализации Программы включает:</w:t>
      </w: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>- выполнение программных мероприятий за счет предусмотренных источников финансирования;</w:t>
      </w: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>- еже</w:t>
      </w:r>
      <w:r w:rsidR="002D49A9" w:rsidRPr="003E52B9">
        <w:rPr>
          <w:sz w:val="24"/>
        </w:rPr>
        <w:t>год</w:t>
      </w:r>
      <w:r w:rsidRPr="003E52B9">
        <w:rPr>
          <w:sz w:val="24"/>
        </w:rPr>
        <w:t>ную подготовку отчета о реализации Программы и обсуждение достигнутых результатов;</w:t>
      </w: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>- еже</w:t>
      </w:r>
      <w:r w:rsidR="002D49A9" w:rsidRPr="003E52B9">
        <w:rPr>
          <w:sz w:val="24"/>
        </w:rPr>
        <w:t>год</w:t>
      </w:r>
      <w:r w:rsidRPr="003E52B9">
        <w:rPr>
          <w:sz w:val="24"/>
        </w:rPr>
        <w:t>ную корректировку Программы с учетом результатов выполнения Программы за предыдущий период и с учетом результатов проведенных энергетических обследований (</w:t>
      </w:r>
      <w:proofErr w:type="spellStart"/>
      <w:r w:rsidRPr="003E52B9">
        <w:rPr>
          <w:sz w:val="24"/>
        </w:rPr>
        <w:t>энергоаудитов</w:t>
      </w:r>
      <w:proofErr w:type="spellEnd"/>
      <w:r w:rsidRPr="003E52B9">
        <w:rPr>
          <w:sz w:val="24"/>
        </w:rPr>
        <w:t>).</w:t>
      </w:r>
    </w:p>
    <w:p w:rsidR="006A77A5" w:rsidRPr="003E52B9" w:rsidRDefault="006A77A5" w:rsidP="003E52B9">
      <w:pPr>
        <w:ind w:firstLine="709"/>
        <w:rPr>
          <w:sz w:val="24"/>
        </w:rPr>
      </w:pPr>
      <w:r w:rsidRPr="003E52B9">
        <w:rPr>
          <w:sz w:val="24"/>
        </w:rPr>
        <w:t xml:space="preserve">Выполнение мероприятий по энергосбережению и повышению </w:t>
      </w:r>
      <w:proofErr w:type="spellStart"/>
      <w:r w:rsidRPr="003E52B9">
        <w:rPr>
          <w:sz w:val="24"/>
        </w:rPr>
        <w:t>энергоэффективности</w:t>
      </w:r>
      <w:proofErr w:type="spellEnd"/>
      <w:r w:rsidRPr="003E52B9">
        <w:rPr>
          <w:sz w:val="24"/>
        </w:rPr>
        <w:t xml:space="preserve"> еже</w:t>
      </w:r>
      <w:r w:rsidR="002D49A9" w:rsidRPr="003E52B9">
        <w:rPr>
          <w:sz w:val="24"/>
        </w:rPr>
        <w:t>год</w:t>
      </w:r>
      <w:r w:rsidRPr="003E52B9">
        <w:rPr>
          <w:sz w:val="24"/>
        </w:rPr>
        <w:t>но отражаются в отчетах, как в натуральном, так и в стоимостном выражении.</w:t>
      </w:r>
    </w:p>
    <w:p w:rsidR="006721DE" w:rsidRPr="003E52B9" w:rsidRDefault="006721DE" w:rsidP="003E52B9">
      <w:pPr>
        <w:ind w:firstLine="709"/>
        <w:rPr>
          <w:sz w:val="24"/>
        </w:rPr>
      </w:pPr>
      <w:r w:rsidRPr="003E52B9">
        <w:rPr>
          <w:sz w:val="24"/>
        </w:rPr>
        <w:t>Корректировка Программы включает внесение изменений и дополнений в перечень программных мероприятий, с учетом результатов реализации энергосберегающих мероприятий в предыдущем году, а также на основании выявленных в результате энергетических обследований проблем в части энергосбережения, требующих их устранения.</w:t>
      </w:r>
    </w:p>
    <w:p w:rsidR="006721DE" w:rsidRPr="003E52B9" w:rsidRDefault="006721DE" w:rsidP="003E52B9">
      <w:pPr>
        <w:ind w:firstLine="709"/>
        <w:rPr>
          <w:sz w:val="24"/>
        </w:rPr>
      </w:pPr>
      <w:r w:rsidRPr="003E52B9">
        <w:rPr>
          <w:sz w:val="24"/>
        </w:rPr>
        <w:t>Система управления и контроль над выполнением Программы:</w:t>
      </w:r>
    </w:p>
    <w:p w:rsidR="006721DE" w:rsidRPr="003E52B9" w:rsidRDefault="006721DE" w:rsidP="003E52B9">
      <w:pPr>
        <w:ind w:firstLine="709"/>
        <w:rPr>
          <w:sz w:val="24"/>
        </w:rPr>
      </w:pPr>
      <w:r w:rsidRPr="003E52B9">
        <w:rPr>
          <w:sz w:val="24"/>
        </w:rPr>
        <w:t>-</w:t>
      </w:r>
      <w:r w:rsidRPr="003E52B9">
        <w:rPr>
          <w:sz w:val="24"/>
        </w:rPr>
        <w:tab/>
        <w:t>Руководитель учреждения организует мониторинг выполнения Программы;</w:t>
      </w:r>
    </w:p>
    <w:p w:rsidR="006721DE" w:rsidRPr="003E52B9" w:rsidRDefault="006721DE" w:rsidP="003E52B9">
      <w:pPr>
        <w:ind w:firstLine="709"/>
        <w:rPr>
          <w:sz w:val="24"/>
        </w:rPr>
      </w:pPr>
      <w:r w:rsidRPr="003E52B9">
        <w:rPr>
          <w:sz w:val="24"/>
        </w:rPr>
        <w:t>-</w:t>
      </w:r>
      <w:r w:rsidRPr="003E52B9">
        <w:rPr>
          <w:sz w:val="24"/>
        </w:rPr>
        <w:tab/>
        <w:t>Исполнитель осуществляет доклады о ходе реализации Программы в установленном порядке.</w:t>
      </w:r>
    </w:p>
    <w:p w:rsidR="00CC5FBF" w:rsidRPr="003E52B9" w:rsidRDefault="00C11FA0" w:rsidP="003E52B9">
      <w:pPr>
        <w:ind w:firstLine="709"/>
        <w:rPr>
          <w:sz w:val="24"/>
        </w:rPr>
      </w:pPr>
      <w:r w:rsidRPr="003E52B9">
        <w:rPr>
          <w:sz w:val="24"/>
        </w:rPr>
        <w:t xml:space="preserve">Для эффективного отражения результатов необходимо </w:t>
      </w:r>
      <w:r w:rsidR="00CC5FBF" w:rsidRPr="003E52B9">
        <w:rPr>
          <w:sz w:val="24"/>
        </w:rPr>
        <w:t>заполнять Отчет о достижении значений целевых показателей программы энергосбережения и повышения энергетической эффективности и Отчет о реализации мероприятий программы энергосбережения и повышения энергетической эффективности.</w:t>
      </w:r>
    </w:p>
    <w:p w:rsidR="00CC5FBF" w:rsidRPr="003E52B9" w:rsidRDefault="00CC5FBF" w:rsidP="003E52B9">
      <w:pPr>
        <w:ind w:firstLine="709"/>
        <w:rPr>
          <w:sz w:val="24"/>
        </w:rPr>
      </w:pPr>
      <w:r w:rsidRPr="003E52B9">
        <w:rPr>
          <w:sz w:val="24"/>
        </w:rPr>
        <w:t>Отчетность формируется нарастающим итогом с начала действия программы и в разрезе отчетного периода.</w:t>
      </w:r>
    </w:p>
    <w:p w:rsidR="00CC5FBF" w:rsidRPr="003E52B9" w:rsidRDefault="00CC5FBF" w:rsidP="003E52B9">
      <w:pPr>
        <w:ind w:firstLine="709"/>
        <w:rPr>
          <w:sz w:val="24"/>
        </w:rPr>
      </w:pPr>
      <w:r w:rsidRPr="003E52B9">
        <w:rPr>
          <w:sz w:val="24"/>
        </w:rPr>
        <w:t xml:space="preserve">Отчетность формируется по состоянию на 1 января года, следующего за </w:t>
      </w:r>
      <w:proofErr w:type="gramStart"/>
      <w:r w:rsidRPr="003E52B9">
        <w:rPr>
          <w:sz w:val="24"/>
        </w:rPr>
        <w:t>отчетным</w:t>
      </w:r>
      <w:proofErr w:type="gramEnd"/>
      <w:r w:rsidRPr="003E52B9">
        <w:rPr>
          <w:sz w:val="24"/>
        </w:rPr>
        <w:t>.</w:t>
      </w:r>
    </w:p>
    <w:p w:rsidR="00C11FA0" w:rsidRPr="003E52B9" w:rsidRDefault="00A46743" w:rsidP="003E52B9">
      <w:pPr>
        <w:ind w:firstLine="709"/>
        <w:rPr>
          <w:sz w:val="24"/>
        </w:rPr>
      </w:pPr>
      <w:r w:rsidRPr="003E52B9">
        <w:rPr>
          <w:sz w:val="24"/>
        </w:rPr>
        <w:t>Ф</w:t>
      </w:r>
      <w:r w:rsidR="00C11FA0" w:rsidRPr="003E52B9">
        <w:rPr>
          <w:sz w:val="24"/>
        </w:rPr>
        <w:t>ормы отчетов о ходе реализации программы энергосбережения</w:t>
      </w:r>
      <w:r w:rsidRPr="003E52B9">
        <w:rPr>
          <w:sz w:val="24"/>
        </w:rPr>
        <w:t xml:space="preserve"> представлены ниже</w:t>
      </w:r>
      <w:r w:rsidR="00C11FA0" w:rsidRPr="003E52B9">
        <w:rPr>
          <w:sz w:val="24"/>
        </w:rPr>
        <w:t>.</w:t>
      </w:r>
    </w:p>
    <w:p w:rsidR="00CC5FBF" w:rsidRPr="00A46743" w:rsidRDefault="00CC5FBF" w:rsidP="00CC5FBF">
      <w:pPr>
        <w:pageBreakBefore/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41"/>
          <w:szCs w:val="41"/>
        </w:rPr>
      </w:pPr>
      <w:r w:rsidRPr="00A46743">
        <w:rPr>
          <w:color w:val="000000" w:themeColor="text1"/>
          <w:spacing w:val="2"/>
          <w:sz w:val="41"/>
          <w:szCs w:val="41"/>
        </w:rPr>
        <w:t>ОТЧЕТ О ДОСТИЖЕНИИ ЗНАЧЕНИЙ ЦЕЛЕВЫХ ПОКАЗАТЕЛЕЙ ПРОГРАММЫ ЭНЕРГОСБЕРЕЖЕНИЯ И ПОВЫШЕНИЯ ЭНЕРГЕТИЧЕСКОЙ ЭФФЕКТИВНОСТИ</w:t>
      </w:r>
      <w:r w:rsidRPr="00A46743">
        <w:rPr>
          <w:color w:val="000000" w:themeColor="text1"/>
          <w:spacing w:val="2"/>
          <w:sz w:val="41"/>
          <w:szCs w:val="41"/>
        </w:rPr>
        <w:br/>
        <w:t>на 1 января 20___ г.</w:t>
      </w:r>
    </w:p>
    <w:p w:rsidR="00CC5FBF" w:rsidRPr="00A46743" w:rsidRDefault="00CC5FBF" w:rsidP="00CC5FBF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A46743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398"/>
        <w:gridCol w:w="332"/>
        <w:gridCol w:w="138"/>
        <w:gridCol w:w="502"/>
        <w:gridCol w:w="926"/>
        <w:gridCol w:w="554"/>
        <w:gridCol w:w="270"/>
        <w:gridCol w:w="312"/>
        <w:gridCol w:w="1209"/>
        <w:gridCol w:w="891"/>
        <w:gridCol w:w="552"/>
        <w:gridCol w:w="957"/>
        <w:gridCol w:w="142"/>
        <w:gridCol w:w="1098"/>
        <w:gridCol w:w="1696"/>
      </w:tblGrid>
      <w:tr w:rsidR="00A46743" w:rsidRPr="00A46743" w:rsidTr="00947457">
        <w:trPr>
          <w:trHeight w:val="20"/>
        </w:trPr>
        <w:tc>
          <w:tcPr>
            <w:tcW w:w="385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321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Mar>
              <w:left w:w="28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КОДЫ</w:t>
            </w:r>
          </w:p>
        </w:tc>
      </w:tr>
      <w:tr w:rsidR="00A46743" w:rsidRPr="00A46743" w:rsidTr="00947457">
        <w:trPr>
          <w:trHeight w:val="20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7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DF2580" w:rsidRDefault="00BE7AC6" w:rsidP="00BA314A">
            <w:pPr>
              <w:jc w:val="left"/>
              <w:rPr>
                <w:b/>
                <w:color w:val="000000" w:themeColor="text1"/>
                <w:sz w:val="21"/>
                <w:szCs w:val="21"/>
              </w:rPr>
            </w:pPr>
            <w:r w:rsidRPr="00BE7AC6">
              <w:rPr>
                <w:b/>
                <w:color w:val="000000" w:themeColor="text1"/>
                <w:sz w:val="21"/>
                <w:szCs w:val="21"/>
              </w:rPr>
              <w:t>Муниципальное казённое учреждени</w:t>
            </w:r>
            <w:r>
              <w:rPr>
                <w:b/>
                <w:color w:val="000000" w:themeColor="text1"/>
                <w:sz w:val="21"/>
                <w:szCs w:val="21"/>
              </w:rPr>
              <w:t>е</w:t>
            </w:r>
            <w:r w:rsidRPr="00BE7AC6">
              <w:rPr>
                <w:b/>
                <w:color w:val="000000" w:themeColor="text1"/>
                <w:sz w:val="21"/>
                <w:szCs w:val="21"/>
              </w:rPr>
              <w:t xml:space="preserve"> Администрация сельского поселения </w:t>
            </w:r>
            <w:r w:rsidR="00BA314A">
              <w:rPr>
                <w:b/>
                <w:color w:val="000000" w:themeColor="text1"/>
                <w:sz w:val="21"/>
                <w:szCs w:val="21"/>
              </w:rPr>
              <w:t>Верхнеказымский</w:t>
            </w:r>
            <w:r w:rsidRPr="00BE7AC6">
              <w:rPr>
                <w:b/>
                <w:color w:val="000000" w:themeColor="text1"/>
                <w:sz w:val="21"/>
                <w:szCs w:val="21"/>
              </w:rPr>
              <w:t xml:space="preserve"> Белоярского района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7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N п/п</w:t>
            </w:r>
          </w:p>
        </w:tc>
        <w:tc>
          <w:tcPr>
            <w:tcW w:w="377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Наименование показателя программы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Единица измерения</w:t>
            </w: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Значения целевых показателей программы</w:t>
            </w:r>
          </w:p>
        </w:tc>
      </w:tr>
      <w:tr w:rsidR="00A46743" w:rsidRPr="00A46743" w:rsidTr="00947457">
        <w:trPr>
          <w:trHeight w:val="20"/>
        </w:trPr>
        <w:tc>
          <w:tcPr>
            <w:tcW w:w="7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77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</w:tr>
      <w:tr w:rsidR="00A46743" w:rsidRPr="00A46743" w:rsidTr="00947457">
        <w:trPr>
          <w:trHeight w:val="20"/>
        </w:trPr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7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6</w:t>
            </w:r>
          </w:p>
        </w:tc>
      </w:tr>
      <w:tr w:rsidR="00A46743" w:rsidRPr="00A46743" w:rsidTr="00947457">
        <w:trPr>
          <w:trHeight w:val="20"/>
        </w:trPr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Руководитель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Руководитель технической службы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Руководитель финансово-</w:t>
            </w:r>
            <w:r w:rsidRPr="00A46743">
              <w:rPr>
                <w:color w:val="000000" w:themeColor="text1"/>
                <w:sz w:val="21"/>
                <w:szCs w:val="21"/>
              </w:rPr>
              <w:br/>
              <w:t>экономической службы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947457">
        <w:trPr>
          <w:trHeight w:val="2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г.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C11FA0" w:rsidRPr="00A46743" w:rsidRDefault="00C11FA0" w:rsidP="00C11FA0">
      <w:pPr>
        <w:spacing w:line="276" w:lineRule="auto"/>
        <w:jc w:val="center"/>
        <w:rPr>
          <w:b/>
          <w:color w:val="000000" w:themeColor="text1"/>
        </w:rPr>
      </w:pPr>
    </w:p>
    <w:p w:rsidR="00C11FA0" w:rsidRPr="00C11FA0" w:rsidRDefault="00C11FA0" w:rsidP="00C11FA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727171"/>
          <w:sz w:val="21"/>
          <w:szCs w:val="21"/>
        </w:rPr>
      </w:pPr>
      <w:r w:rsidRPr="00C11FA0">
        <w:rPr>
          <w:rFonts w:ascii="Arial" w:hAnsi="Arial" w:cs="Arial"/>
          <w:color w:val="727171"/>
          <w:sz w:val="21"/>
          <w:szCs w:val="21"/>
        </w:rPr>
        <w:t> </w:t>
      </w:r>
    </w:p>
    <w:p w:rsidR="00947457" w:rsidRDefault="00947457" w:rsidP="006A77A5">
      <w:pPr>
        <w:spacing w:line="360" w:lineRule="auto"/>
        <w:ind w:firstLine="709"/>
        <w:rPr>
          <w:szCs w:val="28"/>
        </w:rPr>
        <w:sectPr w:rsidR="00947457" w:rsidSect="00CB74FD">
          <w:footerReference w:type="default" r:id="rId15"/>
          <w:pgSz w:w="11906" w:h="16838"/>
          <w:pgMar w:top="709" w:right="851" w:bottom="1134" w:left="1134" w:header="284" w:footer="567" w:gutter="0"/>
          <w:cols w:space="708"/>
          <w:titlePg/>
          <w:docGrid w:linePitch="381"/>
        </w:sectPr>
      </w:pPr>
    </w:p>
    <w:p w:rsidR="00947457" w:rsidRPr="00947457" w:rsidRDefault="00947457" w:rsidP="00947457">
      <w:pPr>
        <w:spacing w:line="288" w:lineRule="atLeast"/>
        <w:jc w:val="center"/>
        <w:textAlignment w:val="baseline"/>
        <w:rPr>
          <w:color w:val="000000" w:themeColor="text1"/>
          <w:sz w:val="41"/>
          <w:szCs w:val="41"/>
        </w:rPr>
      </w:pPr>
      <w:r w:rsidRPr="00947457">
        <w:rPr>
          <w:color w:val="000000" w:themeColor="text1"/>
          <w:sz w:val="41"/>
          <w:szCs w:val="41"/>
        </w:rPr>
        <w:t>ОТЧЕТ О РЕАЛИЗАЦИИ МЕРОПРИЯТИЙ ПРОГРАММЫ ЭНЕРГОСБЕРЕЖЕНИЯ И ПОВЫШЕНИЯ ЭНЕРГЕТИЧЕСКОЙ ЭФФЕКТИВНОСТИ</w:t>
      </w:r>
      <w:r w:rsidRPr="00947457">
        <w:rPr>
          <w:color w:val="000000" w:themeColor="text1"/>
          <w:sz w:val="41"/>
          <w:szCs w:val="41"/>
        </w:rPr>
        <w:br/>
        <w:t>на 1 января 20___ г.</w:t>
      </w:r>
    </w:p>
    <w:tbl>
      <w:tblPr>
        <w:tblW w:w="5048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673"/>
        <w:gridCol w:w="2990"/>
        <w:gridCol w:w="427"/>
        <w:gridCol w:w="639"/>
        <w:gridCol w:w="1068"/>
        <w:gridCol w:w="854"/>
        <w:gridCol w:w="1281"/>
        <w:gridCol w:w="854"/>
        <w:gridCol w:w="1068"/>
        <w:gridCol w:w="855"/>
        <w:gridCol w:w="427"/>
        <w:gridCol w:w="1068"/>
        <w:gridCol w:w="427"/>
        <w:gridCol w:w="427"/>
        <w:gridCol w:w="1068"/>
        <w:gridCol w:w="1212"/>
      </w:tblGrid>
      <w:tr w:rsidR="00A46743" w:rsidRPr="00A46743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КОДЫ</w:t>
            </w:r>
          </w:p>
        </w:tc>
      </w:tr>
      <w:tr w:rsidR="00A46743" w:rsidRPr="00A46743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A46743" w:rsidRPr="00A46743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65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BA314A" w:rsidP="00BE7AC6">
            <w:pPr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A314A">
              <w:rPr>
                <w:b/>
                <w:bCs/>
                <w:color w:val="000000" w:themeColor="text1"/>
                <w:sz w:val="21"/>
                <w:szCs w:val="21"/>
              </w:rPr>
              <w:t>Муниципальное казённое учреждение Администрация сельского поселения Верхнеказымский Белоярского района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6D79AE">
        <w:trPr>
          <w:trHeight w:val="20"/>
        </w:trPr>
        <w:tc>
          <w:tcPr>
            <w:tcW w:w="15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6D79AE">
        <w:trPr>
          <w:trHeight w:val="20"/>
        </w:trPr>
        <w:tc>
          <w:tcPr>
            <w:tcW w:w="15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6D79AE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N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Наименование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мероприятия программы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Финансовое обеспечение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реализации мероприятий</w:t>
            </w:r>
          </w:p>
        </w:tc>
        <w:tc>
          <w:tcPr>
            <w:tcW w:w="7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Экономия топливно-энергетических ресурсов</w:t>
            </w:r>
          </w:p>
        </w:tc>
      </w:tr>
      <w:tr w:rsidR="006D79AE" w:rsidRPr="00A46743" w:rsidTr="00CB74FD">
        <w:trPr>
          <w:trHeight w:val="231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 натуральном выражении</w:t>
            </w:r>
          </w:p>
        </w:tc>
        <w:tc>
          <w:tcPr>
            <w:tcW w:w="3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A46743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 стоимостном выражении,</w:t>
            </w:r>
          </w:p>
          <w:p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тыс.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руб.</w:t>
            </w:r>
          </w:p>
        </w:tc>
      </w:tr>
      <w:tr w:rsidR="00CB74FD" w:rsidRPr="00A46743" w:rsidTr="00CB74FD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источник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объем, тыс.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руб.</w:t>
            </w:r>
          </w:p>
        </w:tc>
        <w:tc>
          <w:tcPr>
            <w:tcW w:w="3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количество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ед.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изм.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CB74F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CB74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CB74FD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</w:tr>
      <w:tr w:rsidR="00CB74FD" w:rsidRPr="00A46743" w:rsidTr="00CB74FD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:rsidTr="00CB74F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13</w:t>
            </w:r>
          </w:p>
        </w:tc>
      </w:tr>
      <w:tr w:rsidR="006D79AE" w:rsidRPr="00A46743" w:rsidTr="006D79AE">
        <w:trPr>
          <w:trHeight w:val="20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:rsidTr="006D79AE">
        <w:trPr>
          <w:trHeight w:val="20"/>
        </w:trPr>
        <w:tc>
          <w:tcPr>
            <w:tcW w:w="36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Итого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:rsidTr="006D79AE">
        <w:trPr>
          <w:trHeight w:val="20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:rsidTr="006D79AE">
        <w:trPr>
          <w:trHeight w:val="20"/>
        </w:trPr>
        <w:tc>
          <w:tcPr>
            <w:tcW w:w="364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Итого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:rsidTr="006D79AE">
        <w:trPr>
          <w:trHeight w:val="20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Всего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:rsidTr="006D79AE">
        <w:trPr>
          <w:trHeight w:val="20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4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b/>
                <w:bCs/>
                <w:color w:val="000000" w:themeColor="text1"/>
                <w:sz w:val="21"/>
                <w:szCs w:val="21"/>
              </w:rPr>
              <w:t>СПРАВОЧНО:</w:t>
            </w:r>
          </w:p>
        </w:tc>
        <w:tc>
          <w:tcPr>
            <w:tcW w:w="1056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6D79AE" w:rsidRPr="00A46743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Всего с начала года</w:t>
            </w:r>
          </w:p>
        </w:tc>
        <w:tc>
          <w:tcPr>
            <w:tcW w:w="1056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6D79AE" w:rsidRPr="00A46743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реализации программы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46743" w:rsidRPr="00947457" w:rsidRDefault="00A46743" w:rsidP="00A46743">
      <w:pPr>
        <w:jc w:val="left"/>
        <w:textAlignment w:val="baseline"/>
        <w:rPr>
          <w:color w:val="000000" w:themeColor="text1"/>
          <w:sz w:val="21"/>
          <w:szCs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70"/>
        <w:gridCol w:w="554"/>
        <w:gridCol w:w="554"/>
        <w:gridCol w:w="1294"/>
        <w:gridCol w:w="554"/>
        <w:gridCol w:w="740"/>
        <w:gridCol w:w="1663"/>
        <w:gridCol w:w="370"/>
        <w:gridCol w:w="1663"/>
        <w:gridCol w:w="185"/>
        <w:gridCol w:w="3511"/>
      </w:tblGrid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Руководитель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Руководитель технической службы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Руководитель финансово-</w:t>
            </w:r>
            <w:r w:rsidRPr="00947457">
              <w:rPr>
                <w:color w:val="000000" w:themeColor="text1"/>
                <w:sz w:val="21"/>
                <w:szCs w:val="21"/>
              </w:rPr>
              <w:br/>
              <w:t>экономической службы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:rsidTr="00A4674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</w:tr>
    </w:tbl>
    <w:p w:rsidR="006A77A5" w:rsidRPr="00A46743" w:rsidRDefault="006A77A5" w:rsidP="006A77A5">
      <w:pPr>
        <w:spacing w:line="360" w:lineRule="auto"/>
        <w:ind w:firstLine="709"/>
        <w:rPr>
          <w:color w:val="000000" w:themeColor="text1"/>
          <w:szCs w:val="28"/>
        </w:rPr>
      </w:pPr>
    </w:p>
    <w:sectPr w:rsidR="006A77A5" w:rsidRPr="00A46743" w:rsidSect="00CB74FD">
      <w:pgSz w:w="16838" w:h="11906" w:orient="landscape"/>
      <w:pgMar w:top="1134" w:right="851" w:bottom="851" w:left="851" w:header="709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B9" w:rsidRDefault="003E52B9">
      <w:r>
        <w:separator/>
      </w:r>
    </w:p>
  </w:endnote>
  <w:endnote w:type="continuationSeparator" w:id="0">
    <w:p w:rsidR="003E52B9" w:rsidRDefault="003E5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9" w:rsidRDefault="003E52B9">
    <w:pPr>
      <w:pStyle w:val="a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20F05">
      <w:rPr>
        <w:noProof/>
      </w:rPr>
      <w:t>15</w:t>
    </w:r>
    <w:r>
      <w:rPr>
        <w:noProof/>
      </w:rPr>
      <w:fldChar w:fldCharType="end"/>
    </w:r>
  </w:p>
  <w:p w:rsidR="003E52B9" w:rsidRPr="003A0BE5" w:rsidRDefault="003E52B9" w:rsidP="003A0BE5">
    <w:pPr>
      <w:pStyle w:val="a9"/>
      <w:jc w:val="center"/>
    </w:pPr>
    <w:r w:rsidRPr="003A0BE5">
      <w:t xml:space="preserve">Программа </w:t>
    </w:r>
    <w:r>
      <w:t>э</w:t>
    </w:r>
    <w:r w:rsidRPr="003A0BE5">
      <w:t>нергосбережени</w:t>
    </w:r>
    <w:r>
      <w:t>я</w:t>
    </w:r>
    <w:r w:rsidRPr="003A0BE5">
      <w:t xml:space="preserve"> и повышени</w:t>
    </w:r>
    <w:r>
      <w:t>я</w:t>
    </w:r>
    <w:r w:rsidRPr="003A0BE5">
      <w:t xml:space="preserve"> энергетической эффективности</w:t>
    </w:r>
  </w:p>
  <w:p w:rsidR="003E52B9" w:rsidRPr="004F60CD" w:rsidRDefault="003E52B9" w:rsidP="003A0BE5">
    <w:pPr>
      <w:pStyle w:val="a9"/>
      <w:tabs>
        <w:tab w:val="left" w:pos="9071"/>
      </w:tabs>
      <w:jc w:val="center"/>
    </w:pPr>
    <w:r w:rsidRPr="003A0BE5">
      <w:t>на 202</w:t>
    </w:r>
    <w:r>
      <w:t>3</w:t>
    </w:r>
    <w:r w:rsidRPr="003A0BE5">
      <w:t>-202</w:t>
    </w:r>
    <w:r>
      <w:t>5</w:t>
    </w:r>
    <w:r w:rsidRPr="003A0BE5">
      <w:t xml:space="preserve"> годы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9" w:rsidRDefault="003E52B9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9" w:rsidRDefault="003E52B9">
    <w:pPr>
      <w:pStyle w:val="a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20F05">
      <w:rPr>
        <w:noProof/>
      </w:rPr>
      <w:t>22</w:t>
    </w:r>
    <w:r>
      <w:rPr>
        <w:noProof/>
      </w:rPr>
      <w:fldChar w:fldCharType="end"/>
    </w:r>
  </w:p>
  <w:p w:rsidR="003E52B9" w:rsidRPr="007963CB" w:rsidRDefault="003E52B9" w:rsidP="007963CB">
    <w:pPr>
      <w:pStyle w:val="a9"/>
      <w:tabs>
        <w:tab w:val="left" w:pos="9071"/>
      </w:tabs>
      <w:jc w:val="center"/>
    </w:pPr>
    <w:r w:rsidRPr="007963CB">
      <w:t>Программа Энергосбережение и повышение энергетической эффективности</w:t>
    </w:r>
  </w:p>
  <w:p w:rsidR="003E52B9" w:rsidRPr="004F60CD" w:rsidRDefault="003E52B9" w:rsidP="007963CB">
    <w:pPr>
      <w:pStyle w:val="a9"/>
      <w:tabs>
        <w:tab w:val="left" w:pos="9071"/>
      </w:tabs>
      <w:jc w:val="center"/>
    </w:pPr>
    <w:r w:rsidRPr="007963CB">
      <w:t xml:space="preserve"> на 202</w:t>
    </w:r>
    <w:r>
      <w:t>3</w:t>
    </w:r>
    <w:r w:rsidRPr="007963CB">
      <w:t>-202</w:t>
    </w:r>
    <w:r>
      <w:t>5</w:t>
    </w:r>
    <w:r w:rsidRPr="007963CB">
      <w:t xml:space="preserve"> годы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9" w:rsidRDefault="003E52B9">
    <w:pPr>
      <w:pStyle w:val="a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20F05">
      <w:rPr>
        <w:noProof/>
      </w:rPr>
      <w:t>18</w:t>
    </w:r>
    <w:r>
      <w:rPr>
        <w:noProof/>
      </w:rPr>
      <w:fldChar w:fldCharType="end"/>
    </w:r>
  </w:p>
  <w:p w:rsidR="003E52B9" w:rsidRPr="007963CB" w:rsidRDefault="003E52B9" w:rsidP="007963CB">
    <w:pPr>
      <w:pStyle w:val="a9"/>
      <w:tabs>
        <w:tab w:val="left" w:pos="9071"/>
      </w:tabs>
      <w:jc w:val="center"/>
    </w:pPr>
    <w:r w:rsidRPr="007963CB">
      <w:t>Программа Энергосбережение и повышение энергетической эффективности</w:t>
    </w:r>
  </w:p>
  <w:p w:rsidR="003E52B9" w:rsidRPr="00DB735E" w:rsidRDefault="003E52B9" w:rsidP="007963CB">
    <w:pPr>
      <w:pStyle w:val="a9"/>
      <w:tabs>
        <w:tab w:val="left" w:pos="9071"/>
      </w:tabs>
      <w:jc w:val="center"/>
    </w:pPr>
    <w:r w:rsidRPr="007963CB">
      <w:t xml:space="preserve"> на 202</w:t>
    </w:r>
    <w:r>
      <w:t>3</w:t>
    </w:r>
    <w:r w:rsidRPr="007963CB">
      <w:t>-202</w:t>
    </w:r>
    <w:r>
      <w:t>5</w:t>
    </w:r>
    <w:r w:rsidRPr="007963CB">
      <w:t xml:space="preserve"> годы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9" w:rsidRDefault="003E52B9" w:rsidP="006D5FB8">
    <w:pPr>
      <w:pStyle w:val="a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20F05">
      <w:rPr>
        <w:noProof/>
      </w:rPr>
      <w:t>26</w:t>
    </w:r>
    <w:r>
      <w:rPr>
        <w:noProof/>
      </w:rPr>
      <w:fldChar w:fldCharType="end"/>
    </w:r>
  </w:p>
  <w:p w:rsidR="003E52B9" w:rsidRDefault="003E52B9" w:rsidP="007963CB">
    <w:pPr>
      <w:pStyle w:val="a9"/>
      <w:jc w:val="center"/>
    </w:pPr>
    <w:r>
      <w:t>Программа Энергосбережение и повышение энергетической эффективности</w:t>
    </w:r>
  </w:p>
  <w:p w:rsidR="003E52B9" w:rsidRPr="006D5FB8" w:rsidRDefault="003E52B9" w:rsidP="007963CB">
    <w:pPr>
      <w:pStyle w:val="a9"/>
      <w:jc w:val="center"/>
    </w:pPr>
    <w:r>
      <w:t>на 2023-2025 годы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9" w:rsidRDefault="003E52B9">
    <w:pPr>
      <w:pStyle w:val="a9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20F05">
      <w:rPr>
        <w:noProof/>
      </w:rPr>
      <w:t>25</w:t>
    </w:r>
    <w:r>
      <w:rPr>
        <w:noProof/>
      </w:rPr>
      <w:fldChar w:fldCharType="end"/>
    </w:r>
  </w:p>
  <w:p w:rsidR="003E52B9" w:rsidRPr="007963CB" w:rsidRDefault="003E52B9" w:rsidP="007963CB">
    <w:pPr>
      <w:pStyle w:val="a9"/>
      <w:tabs>
        <w:tab w:val="left" w:pos="9071"/>
      </w:tabs>
      <w:jc w:val="center"/>
    </w:pPr>
    <w:r w:rsidRPr="007963CB">
      <w:t>Программа Энергосбережение и повышение энергетической эффективности</w:t>
    </w:r>
  </w:p>
  <w:p w:rsidR="003E52B9" w:rsidRPr="004F60CD" w:rsidRDefault="003E52B9" w:rsidP="007963CB">
    <w:pPr>
      <w:pStyle w:val="a9"/>
      <w:tabs>
        <w:tab w:val="left" w:pos="9071"/>
      </w:tabs>
      <w:jc w:val="center"/>
    </w:pPr>
    <w:r w:rsidRPr="007963CB">
      <w:t xml:space="preserve"> на 202</w:t>
    </w:r>
    <w:r>
      <w:t>3</w:t>
    </w:r>
    <w:r w:rsidRPr="007963CB">
      <w:t>-202</w:t>
    </w:r>
    <w:r>
      <w:t xml:space="preserve">5 </w:t>
    </w:r>
    <w:r w:rsidRPr="007963CB">
      <w:t>годы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B9" w:rsidRDefault="003E52B9">
      <w:r>
        <w:separator/>
      </w:r>
    </w:p>
  </w:footnote>
  <w:footnote w:type="continuationSeparator" w:id="0">
    <w:p w:rsidR="003E52B9" w:rsidRDefault="003E52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38A3DD9"/>
    <w:multiLevelType w:val="hybridMultilevel"/>
    <w:tmpl w:val="BE86D324"/>
    <w:lvl w:ilvl="0" w:tplc="DC3EB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2DFC"/>
    <w:multiLevelType w:val="hybridMultilevel"/>
    <w:tmpl w:val="8B884B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0D00DF4"/>
    <w:multiLevelType w:val="hybridMultilevel"/>
    <w:tmpl w:val="1466E3DE"/>
    <w:lvl w:ilvl="0" w:tplc="B360D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EE714A7"/>
    <w:multiLevelType w:val="hybridMultilevel"/>
    <w:tmpl w:val="FA2AA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70F0D"/>
    <w:multiLevelType w:val="hybridMultilevel"/>
    <w:tmpl w:val="2D269588"/>
    <w:lvl w:ilvl="0" w:tplc="25FA347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27B6"/>
    <w:multiLevelType w:val="hybridMultilevel"/>
    <w:tmpl w:val="69C8A122"/>
    <w:lvl w:ilvl="0" w:tplc="EE1EBE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5235F3"/>
    <w:multiLevelType w:val="hybridMultilevel"/>
    <w:tmpl w:val="91A60666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>
    <w:nsid w:val="624B2013"/>
    <w:multiLevelType w:val="hybridMultilevel"/>
    <w:tmpl w:val="076E6640"/>
    <w:lvl w:ilvl="0" w:tplc="52AACF1A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846A5"/>
    <w:multiLevelType w:val="hybridMultilevel"/>
    <w:tmpl w:val="B6465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2395803"/>
    <w:multiLevelType w:val="multilevel"/>
    <w:tmpl w:val="8C0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E4339C"/>
    <w:multiLevelType w:val="hybridMultilevel"/>
    <w:tmpl w:val="E7DEC444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">
    <w:nsid w:val="7F361FE0"/>
    <w:multiLevelType w:val="hybridMultilevel"/>
    <w:tmpl w:val="3A4CC054"/>
    <w:lvl w:ilvl="0" w:tplc="EC02CA16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3"/>
  </w:num>
  <w:num w:numId="9">
    <w:abstractNumId w:val="15"/>
  </w:num>
  <w:num w:numId="10">
    <w:abstractNumId w:val="11"/>
  </w:num>
  <w:num w:numId="11">
    <w:abstractNumId w:val="12"/>
  </w:num>
  <w:num w:numId="12">
    <w:abstractNumId w:val="5"/>
  </w:num>
  <w:num w:numId="13">
    <w:abstractNumId w:val="16"/>
  </w:num>
  <w:num w:numId="14">
    <w:abstractNumId w:val="1"/>
  </w:num>
  <w:num w:numId="15">
    <w:abstractNumId w:val="8"/>
  </w:num>
  <w:num w:numId="16">
    <w:abstractNumId w:val="3"/>
  </w:num>
  <w:num w:numId="17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gutterAtTop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TQ3NDawNDQwsDA1NTRT0lEKTi0uzszPAykwqgUA5ygA2SwAAAA="/>
  </w:docVars>
  <w:rsids>
    <w:rsidRoot w:val="0083655E"/>
    <w:rsid w:val="000008DD"/>
    <w:rsid w:val="00002DAC"/>
    <w:rsid w:val="00003667"/>
    <w:rsid w:val="0000393D"/>
    <w:rsid w:val="0000494F"/>
    <w:rsid w:val="00005D1F"/>
    <w:rsid w:val="000062E5"/>
    <w:rsid w:val="000067A7"/>
    <w:rsid w:val="000077F1"/>
    <w:rsid w:val="00010455"/>
    <w:rsid w:val="000125FC"/>
    <w:rsid w:val="0001326D"/>
    <w:rsid w:val="0001340B"/>
    <w:rsid w:val="00013876"/>
    <w:rsid w:val="00013F2D"/>
    <w:rsid w:val="000142F2"/>
    <w:rsid w:val="00021B1F"/>
    <w:rsid w:val="000247CF"/>
    <w:rsid w:val="000268B0"/>
    <w:rsid w:val="00026B66"/>
    <w:rsid w:val="00026D54"/>
    <w:rsid w:val="0003089E"/>
    <w:rsid w:val="00033BD9"/>
    <w:rsid w:val="00034918"/>
    <w:rsid w:val="000349C5"/>
    <w:rsid w:val="00036E9A"/>
    <w:rsid w:val="00037B77"/>
    <w:rsid w:val="0004092B"/>
    <w:rsid w:val="00040DD9"/>
    <w:rsid w:val="00041314"/>
    <w:rsid w:val="00042AB2"/>
    <w:rsid w:val="000432FB"/>
    <w:rsid w:val="000450AE"/>
    <w:rsid w:val="000456FE"/>
    <w:rsid w:val="0005050B"/>
    <w:rsid w:val="0005094C"/>
    <w:rsid w:val="00053747"/>
    <w:rsid w:val="000547B9"/>
    <w:rsid w:val="00055C78"/>
    <w:rsid w:val="00060C3F"/>
    <w:rsid w:val="00063095"/>
    <w:rsid w:val="000631EB"/>
    <w:rsid w:val="00063D80"/>
    <w:rsid w:val="000663FD"/>
    <w:rsid w:val="000665A3"/>
    <w:rsid w:val="0006680D"/>
    <w:rsid w:val="000700E9"/>
    <w:rsid w:val="0007137D"/>
    <w:rsid w:val="00071881"/>
    <w:rsid w:val="000747B4"/>
    <w:rsid w:val="0007535D"/>
    <w:rsid w:val="000771F8"/>
    <w:rsid w:val="000774CD"/>
    <w:rsid w:val="00077E05"/>
    <w:rsid w:val="00080064"/>
    <w:rsid w:val="00081F65"/>
    <w:rsid w:val="0008335B"/>
    <w:rsid w:val="000836A3"/>
    <w:rsid w:val="00090549"/>
    <w:rsid w:val="000906EA"/>
    <w:rsid w:val="00090FFE"/>
    <w:rsid w:val="0009232F"/>
    <w:rsid w:val="0009486A"/>
    <w:rsid w:val="00094D32"/>
    <w:rsid w:val="00095C7B"/>
    <w:rsid w:val="00097F6F"/>
    <w:rsid w:val="000A3C6C"/>
    <w:rsid w:val="000A3CA8"/>
    <w:rsid w:val="000A6C91"/>
    <w:rsid w:val="000B015C"/>
    <w:rsid w:val="000B0858"/>
    <w:rsid w:val="000B1B72"/>
    <w:rsid w:val="000B1D4C"/>
    <w:rsid w:val="000B4E15"/>
    <w:rsid w:val="000B5966"/>
    <w:rsid w:val="000B5BAA"/>
    <w:rsid w:val="000B7FAD"/>
    <w:rsid w:val="000C0BC5"/>
    <w:rsid w:val="000C2143"/>
    <w:rsid w:val="000C284D"/>
    <w:rsid w:val="000C36FE"/>
    <w:rsid w:val="000C5470"/>
    <w:rsid w:val="000D1BC1"/>
    <w:rsid w:val="000D29D1"/>
    <w:rsid w:val="000D3848"/>
    <w:rsid w:val="000D3BBD"/>
    <w:rsid w:val="000D49F2"/>
    <w:rsid w:val="000D692F"/>
    <w:rsid w:val="000E04B5"/>
    <w:rsid w:val="000E1EAA"/>
    <w:rsid w:val="000E7E7B"/>
    <w:rsid w:val="000F1008"/>
    <w:rsid w:val="000F1B49"/>
    <w:rsid w:val="000F1F36"/>
    <w:rsid w:val="000F2296"/>
    <w:rsid w:val="000F30F3"/>
    <w:rsid w:val="000F4352"/>
    <w:rsid w:val="000F4D04"/>
    <w:rsid w:val="000F56EE"/>
    <w:rsid w:val="000F73A4"/>
    <w:rsid w:val="0010051C"/>
    <w:rsid w:val="001007E0"/>
    <w:rsid w:val="001026B8"/>
    <w:rsid w:val="00102B0D"/>
    <w:rsid w:val="00103C94"/>
    <w:rsid w:val="0010683D"/>
    <w:rsid w:val="001106C6"/>
    <w:rsid w:val="00110787"/>
    <w:rsid w:val="001112AA"/>
    <w:rsid w:val="00111EDF"/>
    <w:rsid w:val="001122AA"/>
    <w:rsid w:val="00112AE5"/>
    <w:rsid w:val="001134C6"/>
    <w:rsid w:val="00113E42"/>
    <w:rsid w:val="00114704"/>
    <w:rsid w:val="00114C30"/>
    <w:rsid w:val="0011587C"/>
    <w:rsid w:val="00115E40"/>
    <w:rsid w:val="00120F05"/>
    <w:rsid w:val="00124207"/>
    <w:rsid w:val="00124582"/>
    <w:rsid w:val="00124AC7"/>
    <w:rsid w:val="001252FE"/>
    <w:rsid w:val="00125707"/>
    <w:rsid w:val="00125797"/>
    <w:rsid w:val="00125846"/>
    <w:rsid w:val="00125A35"/>
    <w:rsid w:val="00126749"/>
    <w:rsid w:val="00126BEE"/>
    <w:rsid w:val="00130539"/>
    <w:rsid w:val="00130FF3"/>
    <w:rsid w:val="0013320A"/>
    <w:rsid w:val="00134F45"/>
    <w:rsid w:val="00135CBF"/>
    <w:rsid w:val="001362D2"/>
    <w:rsid w:val="001364A9"/>
    <w:rsid w:val="00136E0D"/>
    <w:rsid w:val="00137F6F"/>
    <w:rsid w:val="0014008B"/>
    <w:rsid w:val="0014055D"/>
    <w:rsid w:val="00141A81"/>
    <w:rsid w:val="00142461"/>
    <w:rsid w:val="00142CA5"/>
    <w:rsid w:val="001437DA"/>
    <w:rsid w:val="0014546B"/>
    <w:rsid w:val="001476CF"/>
    <w:rsid w:val="0015193C"/>
    <w:rsid w:val="00154C96"/>
    <w:rsid w:val="00154EFA"/>
    <w:rsid w:val="00155AD0"/>
    <w:rsid w:val="00157257"/>
    <w:rsid w:val="00157527"/>
    <w:rsid w:val="00157DDC"/>
    <w:rsid w:val="00162BEA"/>
    <w:rsid w:val="00167BC5"/>
    <w:rsid w:val="00167DB3"/>
    <w:rsid w:val="00170201"/>
    <w:rsid w:val="00170460"/>
    <w:rsid w:val="00170879"/>
    <w:rsid w:val="0017179C"/>
    <w:rsid w:val="00171879"/>
    <w:rsid w:val="00171BAA"/>
    <w:rsid w:val="001729B3"/>
    <w:rsid w:val="00173B2A"/>
    <w:rsid w:val="00173BDE"/>
    <w:rsid w:val="001749D5"/>
    <w:rsid w:val="00175773"/>
    <w:rsid w:val="001777DA"/>
    <w:rsid w:val="0018230B"/>
    <w:rsid w:val="0018675E"/>
    <w:rsid w:val="0018784E"/>
    <w:rsid w:val="00187BEB"/>
    <w:rsid w:val="00192565"/>
    <w:rsid w:val="00193E97"/>
    <w:rsid w:val="00195344"/>
    <w:rsid w:val="001954F9"/>
    <w:rsid w:val="00197B50"/>
    <w:rsid w:val="001A008F"/>
    <w:rsid w:val="001A0854"/>
    <w:rsid w:val="001A21D8"/>
    <w:rsid w:val="001A4A8C"/>
    <w:rsid w:val="001A4DCE"/>
    <w:rsid w:val="001A4E3F"/>
    <w:rsid w:val="001A5E87"/>
    <w:rsid w:val="001A65CC"/>
    <w:rsid w:val="001A7DEB"/>
    <w:rsid w:val="001B1B3D"/>
    <w:rsid w:val="001B202C"/>
    <w:rsid w:val="001B3FA9"/>
    <w:rsid w:val="001B6D09"/>
    <w:rsid w:val="001C0006"/>
    <w:rsid w:val="001C03BB"/>
    <w:rsid w:val="001C1E13"/>
    <w:rsid w:val="001C1E93"/>
    <w:rsid w:val="001C31FB"/>
    <w:rsid w:val="001C3691"/>
    <w:rsid w:val="001C61A3"/>
    <w:rsid w:val="001C622B"/>
    <w:rsid w:val="001C6673"/>
    <w:rsid w:val="001D04C8"/>
    <w:rsid w:val="001D084B"/>
    <w:rsid w:val="001D35FA"/>
    <w:rsid w:val="001D3A78"/>
    <w:rsid w:val="001D4BAC"/>
    <w:rsid w:val="001D4CBC"/>
    <w:rsid w:val="001D5CAC"/>
    <w:rsid w:val="001D6A93"/>
    <w:rsid w:val="001D735D"/>
    <w:rsid w:val="001D77F4"/>
    <w:rsid w:val="001E0E5E"/>
    <w:rsid w:val="001E2C44"/>
    <w:rsid w:val="001E45F1"/>
    <w:rsid w:val="001E55AF"/>
    <w:rsid w:val="001E565A"/>
    <w:rsid w:val="001E6F43"/>
    <w:rsid w:val="001F06BC"/>
    <w:rsid w:val="001F06FF"/>
    <w:rsid w:val="001F1E9A"/>
    <w:rsid w:val="001F37C0"/>
    <w:rsid w:val="001F4FB8"/>
    <w:rsid w:val="001F568D"/>
    <w:rsid w:val="001F56EC"/>
    <w:rsid w:val="001F67EE"/>
    <w:rsid w:val="001F7E6F"/>
    <w:rsid w:val="00201111"/>
    <w:rsid w:val="00204115"/>
    <w:rsid w:val="002052F6"/>
    <w:rsid w:val="00206B4B"/>
    <w:rsid w:val="00206D77"/>
    <w:rsid w:val="00207375"/>
    <w:rsid w:val="002110D7"/>
    <w:rsid w:val="002119B6"/>
    <w:rsid w:val="00212DD0"/>
    <w:rsid w:val="002137E0"/>
    <w:rsid w:val="00214273"/>
    <w:rsid w:val="0021525B"/>
    <w:rsid w:val="002155A9"/>
    <w:rsid w:val="002161F1"/>
    <w:rsid w:val="002166D5"/>
    <w:rsid w:val="00216F16"/>
    <w:rsid w:val="00217AC3"/>
    <w:rsid w:val="00221E09"/>
    <w:rsid w:val="00222629"/>
    <w:rsid w:val="00223122"/>
    <w:rsid w:val="002253AD"/>
    <w:rsid w:val="00225DD9"/>
    <w:rsid w:val="00226EFC"/>
    <w:rsid w:val="00230F88"/>
    <w:rsid w:val="0023226B"/>
    <w:rsid w:val="002339F8"/>
    <w:rsid w:val="002345A4"/>
    <w:rsid w:val="002368D4"/>
    <w:rsid w:val="00236FD5"/>
    <w:rsid w:val="00237DBB"/>
    <w:rsid w:val="00240298"/>
    <w:rsid w:val="0024056D"/>
    <w:rsid w:val="002405C1"/>
    <w:rsid w:val="0024129E"/>
    <w:rsid w:val="0024185C"/>
    <w:rsid w:val="0024223E"/>
    <w:rsid w:val="00244A2D"/>
    <w:rsid w:val="00244CF8"/>
    <w:rsid w:val="0024610C"/>
    <w:rsid w:val="002469F5"/>
    <w:rsid w:val="00246E08"/>
    <w:rsid w:val="00247684"/>
    <w:rsid w:val="00250306"/>
    <w:rsid w:val="002514DB"/>
    <w:rsid w:val="00252171"/>
    <w:rsid w:val="00252751"/>
    <w:rsid w:val="00257154"/>
    <w:rsid w:val="002577C3"/>
    <w:rsid w:val="002602FA"/>
    <w:rsid w:val="00260A0F"/>
    <w:rsid w:val="00262954"/>
    <w:rsid w:val="00263A51"/>
    <w:rsid w:val="00263FDF"/>
    <w:rsid w:val="0027128E"/>
    <w:rsid w:val="00271616"/>
    <w:rsid w:val="00271666"/>
    <w:rsid w:val="002718A5"/>
    <w:rsid w:val="00271E84"/>
    <w:rsid w:val="002746DA"/>
    <w:rsid w:val="0027530F"/>
    <w:rsid w:val="002831AE"/>
    <w:rsid w:val="0028343C"/>
    <w:rsid w:val="00284058"/>
    <w:rsid w:val="0029317C"/>
    <w:rsid w:val="002936B6"/>
    <w:rsid w:val="00294A72"/>
    <w:rsid w:val="00295B33"/>
    <w:rsid w:val="00295F09"/>
    <w:rsid w:val="002A002F"/>
    <w:rsid w:val="002A08A3"/>
    <w:rsid w:val="002A67CF"/>
    <w:rsid w:val="002A79E3"/>
    <w:rsid w:val="002B0071"/>
    <w:rsid w:val="002B23D9"/>
    <w:rsid w:val="002B2F05"/>
    <w:rsid w:val="002B5747"/>
    <w:rsid w:val="002B5AC9"/>
    <w:rsid w:val="002C0DD3"/>
    <w:rsid w:val="002C1498"/>
    <w:rsid w:val="002C200F"/>
    <w:rsid w:val="002C2856"/>
    <w:rsid w:val="002C4468"/>
    <w:rsid w:val="002C4B44"/>
    <w:rsid w:val="002C51B3"/>
    <w:rsid w:val="002C60FB"/>
    <w:rsid w:val="002C6685"/>
    <w:rsid w:val="002C7BF5"/>
    <w:rsid w:val="002D0134"/>
    <w:rsid w:val="002D16AD"/>
    <w:rsid w:val="002D34AB"/>
    <w:rsid w:val="002D4253"/>
    <w:rsid w:val="002D49A9"/>
    <w:rsid w:val="002D6D68"/>
    <w:rsid w:val="002D73A0"/>
    <w:rsid w:val="002D768A"/>
    <w:rsid w:val="002E02E0"/>
    <w:rsid w:val="002E03F5"/>
    <w:rsid w:val="002E0DCC"/>
    <w:rsid w:val="002E1530"/>
    <w:rsid w:val="002E1647"/>
    <w:rsid w:val="002E1C15"/>
    <w:rsid w:val="002E1C76"/>
    <w:rsid w:val="002E1EDD"/>
    <w:rsid w:val="002E2118"/>
    <w:rsid w:val="002E390E"/>
    <w:rsid w:val="002E3E40"/>
    <w:rsid w:val="002E46A3"/>
    <w:rsid w:val="002E5168"/>
    <w:rsid w:val="002E5748"/>
    <w:rsid w:val="002E5EE8"/>
    <w:rsid w:val="002E7C0F"/>
    <w:rsid w:val="002F0AE5"/>
    <w:rsid w:val="002F0E16"/>
    <w:rsid w:val="002F1DE8"/>
    <w:rsid w:val="002F246D"/>
    <w:rsid w:val="002F2706"/>
    <w:rsid w:val="002F3768"/>
    <w:rsid w:val="002F479D"/>
    <w:rsid w:val="002F4A9B"/>
    <w:rsid w:val="002F6A5F"/>
    <w:rsid w:val="003007DC"/>
    <w:rsid w:val="0030147D"/>
    <w:rsid w:val="0030341F"/>
    <w:rsid w:val="00303F6F"/>
    <w:rsid w:val="00304267"/>
    <w:rsid w:val="0030460B"/>
    <w:rsid w:val="0030498C"/>
    <w:rsid w:val="00307109"/>
    <w:rsid w:val="00307D61"/>
    <w:rsid w:val="0031130C"/>
    <w:rsid w:val="00312D5A"/>
    <w:rsid w:val="0031346E"/>
    <w:rsid w:val="00317CAD"/>
    <w:rsid w:val="00320293"/>
    <w:rsid w:val="003221E0"/>
    <w:rsid w:val="00323047"/>
    <w:rsid w:val="003238A9"/>
    <w:rsid w:val="00324005"/>
    <w:rsid w:val="003257AE"/>
    <w:rsid w:val="00325B29"/>
    <w:rsid w:val="003270C3"/>
    <w:rsid w:val="00330972"/>
    <w:rsid w:val="00331185"/>
    <w:rsid w:val="00331324"/>
    <w:rsid w:val="0033148C"/>
    <w:rsid w:val="003315F5"/>
    <w:rsid w:val="003336C6"/>
    <w:rsid w:val="003338C0"/>
    <w:rsid w:val="00335041"/>
    <w:rsid w:val="00335A0B"/>
    <w:rsid w:val="003360B0"/>
    <w:rsid w:val="00340422"/>
    <w:rsid w:val="0034065F"/>
    <w:rsid w:val="00341F95"/>
    <w:rsid w:val="00341FB8"/>
    <w:rsid w:val="003421E2"/>
    <w:rsid w:val="00342E00"/>
    <w:rsid w:val="0034451D"/>
    <w:rsid w:val="0034466F"/>
    <w:rsid w:val="0034581B"/>
    <w:rsid w:val="00347CD7"/>
    <w:rsid w:val="00350588"/>
    <w:rsid w:val="00350A92"/>
    <w:rsid w:val="00351370"/>
    <w:rsid w:val="003513F9"/>
    <w:rsid w:val="00351555"/>
    <w:rsid w:val="003516A2"/>
    <w:rsid w:val="00353641"/>
    <w:rsid w:val="003548BE"/>
    <w:rsid w:val="0035605B"/>
    <w:rsid w:val="003624DB"/>
    <w:rsid w:val="003625FA"/>
    <w:rsid w:val="0036356A"/>
    <w:rsid w:val="00365590"/>
    <w:rsid w:val="00366FE2"/>
    <w:rsid w:val="00367145"/>
    <w:rsid w:val="003678F1"/>
    <w:rsid w:val="0037115F"/>
    <w:rsid w:val="003712C5"/>
    <w:rsid w:val="003731E6"/>
    <w:rsid w:val="0037371E"/>
    <w:rsid w:val="00374383"/>
    <w:rsid w:val="00376312"/>
    <w:rsid w:val="003763DC"/>
    <w:rsid w:val="00377711"/>
    <w:rsid w:val="00381F1A"/>
    <w:rsid w:val="00382F76"/>
    <w:rsid w:val="00383759"/>
    <w:rsid w:val="00385F8C"/>
    <w:rsid w:val="00386059"/>
    <w:rsid w:val="00386E70"/>
    <w:rsid w:val="00390B13"/>
    <w:rsid w:val="003912DB"/>
    <w:rsid w:val="00392CFE"/>
    <w:rsid w:val="00394D67"/>
    <w:rsid w:val="00396B4F"/>
    <w:rsid w:val="003A0232"/>
    <w:rsid w:val="003A05CE"/>
    <w:rsid w:val="003A093D"/>
    <w:rsid w:val="003A0BE5"/>
    <w:rsid w:val="003A1BCB"/>
    <w:rsid w:val="003A2D7C"/>
    <w:rsid w:val="003A7104"/>
    <w:rsid w:val="003A7315"/>
    <w:rsid w:val="003B04EA"/>
    <w:rsid w:val="003B1131"/>
    <w:rsid w:val="003B1BDD"/>
    <w:rsid w:val="003B3A89"/>
    <w:rsid w:val="003B5D09"/>
    <w:rsid w:val="003B5D20"/>
    <w:rsid w:val="003B6CAD"/>
    <w:rsid w:val="003C01C6"/>
    <w:rsid w:val="003C0751"/>
    <w:rsid w:val="003C0841"/>
    <w:rsid w:val="003C109A"/>
    <w:rsid w:val="003C1196"/>
    <w:rsid w:val="003C1D58"/>
    <w:rsid w:val="003C2EFF"/>
    <w:rsid w:val="003C461D"/>
    <w:rsid w:val="003C7075"/>
    <w:rsid w:val="003C70DF"/>
    <w:rsid w:val="003D1161"/>
    <w:rsid w:val="003D1616"/>
    <w:rsid w:val="003D21CA"/>
    <w:rsid w:val="003D262B"/>
    <w:rsid w:val="003D295C"/>
    <w:rsid w:val="003D3076"/>
    <w:rsid w:val="003D57F6"/>
    <w:rsid w:val="003D7BCB"/>
    <w:rsid w:val="003E2751"/>
    <w:rsid w:val="003E3DF6"/>
    <w:rsid w:val="003E491E"/>
    <w:rsid w:val="003E52B9"/>
    <w:rsid w:val="003E6F62"/>
    <w:rsid w:val="003E77E8"/>
    <w:rsid w:val="003E7C3C"/>
    <w:rsid w:val="003F08D9"/>
    <w:rsid w:val="003F2055"/>
    <w:rsid w:val="003F2096"/>
    <w:rsid w:val="003F2294"/>
    <w:rsid w:val="003F2F06"/>
    <w:rsid w:val="003F36CD"/>
    <w:rsid w:val="003F3B71"/>
    <w:rsid w:val="003F47C7"/>
    <w:rsid w:val="003F5CD0"/>
    <w:rsid w:val="003F623F"/>
    <w:rsid w:val="004041AE"/>
    <w:rsid w:val="004065AF"/>
    <w:rsid w:val="00406727"/>
    <w:rsid w:val="004074A8"/>
    <w:rsid w:val="00407756"/>
    <w:rsid w:val="0041086A"/>
    <w:rsid w:val="00414194"/>
    <w:rsid w:val="0041501E"/>
    <w:rsid w:val="00415C75"/>
    <w:rsid w:val="004167F6"/>
    <w:rsid w:val="00420C59"/>
    <w:rsid w:val="00420EEE"/>
    <w:rsid w:val="004211AC"/>
    <w:rsid w:val="00422C9B"/>
    <w:rsid w:val="00424190"/>
    <w:rsid w:val="00424402"/>
    <w:rsid w:val="00425E22"/>
    <w:rsid w:val="00426A96"/>
    <w:rsid w:val="004314AE"/>
    <w:rsid w:val="004317C4"/>
    <w:rsid w:val="0043341A"/>
    <w:rsid w:val="0043429A"/>
    <w:rsid w:val="00435635"/>
    <w:rsid w:val="0043645E"/>
    <w:rsid w:val="00441273"/>
    <w:rsid w:val="004429CD"/>
    <w:rsid w:val="00442AF0"/>
    <w:rsid w:val="00443F75"/>
    <w:rsid w:val="00443FF3"/>
    <w:rsid w:val="004464FF"/>
    <w:rsid w:val="00446A80"/>
    <w:rsid w:val="00446FD0"/>
    <w:rsid w:val="00447C36"/>
    <w:rsid w:val="00450FEC"/>
    <w:rsid w:val="00451DEC"/>
    <w:rsid w:val="00454C62"/>
    <w:rsid w:val="00455F34"/>
    <w:rsid w:val="004571BC"/>
    <w:rsid w:val="004612BB"/>
    <w:rsid w:val="004629C3"/>
    <w:rsid w:val="004633EC"/>
    <w:rsid w:val="00463859"/>
    <w:rsid w:val="00464760"/>
    <w:rsid w:val="004651B8"/>
    <w:rsid w:val="00465E13"/>
    <w:rsid w:val="00467ADE"/>
    <w:rsid w:val="00471C4C"/>
    <w:rsid w:val="00471D13"/>
    <w:rsid w:val="00475C4B"/>
    <w:rsid w:val="00475C9F"/>
    <w:rsid w:val="004762A0"/>
    <w:rsid w:val="00476370"/>
    <w:rsid w:val="00476900"/>
    <w:rsid w:val="00477187"/>
    <w:rsid w:val="0047798A"/>
    <w:rsid w:val="0048045B"/>
    <w:rsid w:val="004808E1"/>
    <w:rsid w:val="0048139F"/>
    <w:rsid w:val="00481655"/>
    <w:rsid w:val="00481715"/>
    <w:rsid w:val="00481F41"/>
    <w:rsid w:val="004836D4"/>
    <w:rsid w:val="00483D94"/>
    <w:rsid w:val="004858C8"/>
    <w:rsid w:val="004866F4"/>
    <w:rsid w:val="00486716"/>
    <w:rsid w:val="00487BAA"/>
    <w:rsid w:val="004900D2"/>
    <w:rsid w:val="00490381"/>
    <w:rsid w:val="00490B1C"/>
    <w:rsid w:val="004913B7"/>
    <w:rsid w:val="00491E43"/>
    <w:rsid w:val="00493F20"/>
    <w:rsid w:val="004943C1"/>
    <w:rsid w:val="0049562C"/>
    <w:rsid w:val="00496AE2"/>
    <w:rsid w:val="004A0FEC"/>
    <w:rsid w:val="004A1029"/>
    <w:rsid w:val="004A225C"/>
    <w:rsid w:val="004A4346"/>
    <w:rsid w:val="004A5F3F"/>
    <w:rsid w:val="004A6747"/>
    <w:rsid w:val="004B3DF6"/>
    <w:rsid w:val="004B5165"/>
    <w:rsid w:val="004C069C"/>
    <w:rsid w:val="004C20EF"/>
    <w:rsid w:val="004C2A9D"/>
    <w:rsid w:val="004C5B4E"/>
    <w:rsid w:val="004C7AFA"/>
    <w:rsid w:val="004D0362"/>
    <w:rsid w:val="004D0F24"/>
    <w:rsid w:val="004D3B39"/>
    <w:rsid w:val="004D4108"/>
    <w:rsid w:val="004D4187"/>
    <w:rsid w:val="004D4906"/>
    <w:rsid w:val="004D69B2"/>
    <w:rsid w:val="004D6EF7"/>
    <w:rsid w:val="004D75BA"/>
    <w:rsid w:val="004E13C3"/>
    <w:rsid w:val="004E15F0"/>
    <w:rsid w:val="004E18B5"/>
    <w:rsid w:val="004E2D19"/>
    <w:rsid w:val="004E32B2"/>
    <w:rsid w:val="004E45C3"/>
    <w:rsid w:val="004E6A1F"/>
    <w:rsid w:val="004E6F71"/>
    <w:rsid w:val="004E7615"/>
    <w:rsid w:val="004F2502"/>
    <w:rsid w:val="004F35BA"/>
    <w:rsid w:val="004F45BB"/>
    <w:rsid w:val="004F60CD"/>
    <w:rsid w:val="00501C29"/>
    <w:rsid w:val="005024E1"/>
    <w:rsid w:val="00503128"/>
    <w:rsid w:val="00503887"/>
    <w:rsid w:val="00505103"/>
    <w:rsid w:val="00505248"/>
    <w:rsid w:val="005057C3"/>
    <w:rsid w:val="00505E86"/>
    <w:rsid w:val="00506189"/>
    <w:rsid w:val="00507F20"/>
    <w:rsid w:val="00511436"/>
    <w:rsid w:val="00511D8E"/>
    <w:rsid w:val="0051230E"/>
    <w:rsid w:val="00512580"/>
    <w:rsid w:val="005138F9"/>
    <w:rsid w:val="00515869"/>
    <w:rsid w:val="005205D5"/>
    <w:rsid w:val="00523A54"/>
    <w:rsid w:val="0052406A"/>
    <w:rsid w:val="00524071"/>
    <w:rsid w:val="00524704"/>
    <w:rsid w:val="00525208"/>
    <w:rsid w:val="00526130"/>
    <w:rsid w:val="00527C12"/>
    <w:rsid w:val="005301EA"/>
    <w:rsid w:val="00531D8A"/>
    <w:rsid w:val="005333E2"/>
    <w:rsid w:val="0053433E"/>
    <w:rsid w:val="00537D8D"/>
    <w:rsid w:val="00542375"/>
    <w:rsid w:val="0054269F"/>
    <w:rsid w:val="00542F9C"/>
    <w:rsid w:val="00543270"/>
    <w:rsid w:val="005434C0"/>
    <w:rsid w:val="005436AC"/>
    <w:rsid w:val="00543780"/>
    <w:rsid w:val="005450D4"/>
    <w:rsid w:val="005456A5"/>
    <w:rsid w:val="005456EF"/>
    <w:rsid w:val="00546F7C"/>
    <w:rsid w:val="005506DD"/>
    <w:rsid w:val="00550F99"/>
    <w:rsid w:val="005513C5"/>
    <w:rsid w:val="0055300D"/>
    <w:rsid w:val="005530F8"/>
    <w:rsid w:val="00553416"/>
    <w:rsid w:val="0055366C"/>
    <w:rsid w:val="00556CBC"/>
    <w:rsid w:val="0055788C"/>
    <w:rsid w:val="00557CE1"/>
    <w:rsid w:val="005606C0"/>
    <w:rsid w:val="005610FA"/>
    <w:rsid w:val="0056179C"/>
    <w:rsid w:val="0056464B"/>
    <w:rsid w:val="005666D1"/>
    <w:rsid w:val="00570901"/>
    <w:rsid w:val="005728C1"/>
    <w:rsid w:val="00573EAB"/>
    <w:rsid w:val="00575EEE"/>
    <w:rsid w:val="00576AA4"/>
    <w:rsid w:val="00577FF1"/>
    <w:rsid w:val="00581EFD"/>
    <w:rsid w:val="00584431"/>
    <w:rsid w:val="00586402"/>
    <w:rsid w:val="00586491"/>
    <w:rsid w:val="005864A2"/>
    <w:rsid w:val="005867D8"/>
    <w:rsid w:val="005871FB"/>
    <w:rsid w:val="005900DF"/>
    <w:rsid w:val="00591CA1"/>
    <w:rsid w:val="0059225D"/>
    <w:rsid w:val="00592E2E"/>
    <w:rsid w:val="0059423C"/>
    <w:rsid w:val="00594712"/>
    <w:rsid w:val="005960BF"/>
    <w:rsid w:val="0059628F"/>
    <w:rsid w:val="005A0793"/>
    <w:rsid w:val="005A1756"/>
    <w:rsid w:val="005A21B9"/>
    <w:rsid w:val="005A2E36"/>
    <w:rsid w:val="005A2F75"/>
    <w:rsid w:val="005A384B"/>
    <w:rsid w:val="005A4976"/>
    <w:rsid w:val="005A5DBB"/>
    <w:rsid w:val="005B075C"/>
    <w:rsid w:val="005B2421"/>
    <w:rsid w:val="005B293E"/>
    <w:rsid w:val="005B3E44"/>
    <w:rsid w:val="005B53A5"/>
    <w:rsid w:val="005B63FE"/>
    <w:rsid w:val="005C1380"/>
    <w:rsid w:val="005C141D"/>
    <w:rsid w:val="005C1AAE"/>
    <w:rsid w:val="005C5580"/>
    <w:rsid w:val="005D0006"/>
    <w:rsid w:val="005D0F47"/>
    <w:rsid w:val="005D2ED2"/>
    <w:rsid w:val="005D3DCD"/>
    <w:rsid w:val="005D5071"/>
    <w:rsid w:val="005D6084"/>
    <w:rsid w:val="005D6779"/>
    <w:rsid w:val="005E2FA1"/>
    <w:rsid w:val="005E56D7"/>
    <w:rsid w:val="005F09B3"/>
    <w:rsid w:val="005F1BA2"/>
    <w:rsid w:val="005F3645"/>
    <w:rsid w:val="005F3D1D"/>
    <w:rsid w:val="005F5116"/>
    <w:rsid w:val="005F5B0D"/>
    <w:rsid w:val="005F6666"/>
    <w:rsid w:val="005F6FFE"/>
    <w:rsid w:val="0060001C"/>
    <w:rsid w:val="00600854"/>
    <w:rsid w:val="006011AE"/>
    <w:rsid w:val="00602A00"/>
    <w:rsid w:val="00602EB9"/>
    <w:rsid w:val="006030A2"/>
    <w:rsid w:val="006030B9"/>
    <w:rsid w:val="006034FD"/>
    <w:rsid w:val="0060357A"/>
    <w:rsid w:val="00603C61"/>
    <w:rsid w:val="00604345"/>
    <w:rsid w:val="00604354"/>
    <w:rsid w:val="0060516E"/>
    <w:rsid w:val="00605516"/>
    <w:rsid w:val="00606069"/>
    <w:rsid w:val="00606D1A"/>
    <w:rsid w:val="00607904"/>
    <w:rsid w:val="006104D2"/>
    <w:rsid w:val="00610744"/>
    <w:rsid w:val="00610DD2"/>
    <w:rsid w:val="0061249A"/>
    <w:rsid w:val="00612ACA"/>
    <w:rsid w:val="00613234"/>
    <w:rsid w:val="006146B4"/>
    <w:rsid w:val="0061518B"/>
    <w:rsid w:val="00615AFD"/>
    <w:rsid w:val="00616187"/>
    <w:rsid w:val="006200A0"/>
    <w:rsid w:val="006201A3"/>
    <w:rsid w:val="00620744"/>
    <w:rsid w:val="00620CA3"/>
    <w:rsid w:val="00620D31"/>
    <w:rsid w:val="00623D72"/>
    <w:rsid w:val="0062606B"/>
    <w:rsid w:val="00627402"/>
    <w:rsid w:val="00627828"/>
    <w:rsid w:val="0062785E"/>
    <w:rsid w:val="0063030B"/>
    <w:rsid w:val="00630824"/>
    <w:rsid w:val="006334FC"/>
    <w:rsid w:val="00633AD8"/>
    <w:rsid w:val="006340CF"/>
    <w:rsid w:val="00634A89"/>
    <w:rsid w:val="00634D7F"/>
    <w:rsid w:val="00637364"/>
    <w:rsid w:val="006379E2"/>
    <w:rsid w:val="0064169B"/>
    <w:rsid w:val="00641BBC"/>
    <w:rsid w:val="00642FFA"/>
    <w:rsid w:val="00643C01"/>
    <w:rsid w:val="00645743"/>
    <w:rsid w:val="0064761D"/>
    <w:rsid w:val="00647BA1"/>
    <w:rsid w:val="00651481"/>
    <w:rsid w:val="00651550"/>
    <w:rsid w:val="006516F7"/>
    <w:rsid w:val="00651F0F"/>
    <w:rsid w:val="006543B2"/>
    <w:rsid w:val="00657C81"/>
    <w:rsid w:val="00661858"/>
    <w:rsid w:val="00663134"/>
    <w:rsid w:val="00665426"/>
    <w:rsid w:val="006656FA"/>
    <w:rsid w:val="00666221"/>
    <w:rsid w:val="0066623C"/>
    <w:rsid w:val="00666835"/>
    <w:rsid w:val="00667293"/>
    <w:rsid w:val="00667BBF"/>
    <w:rsid w:val="00670B51"/>
    <w:rsid w:val="006718DD"/>
    <w:rsid w:val="006721DE"/>
    <w:rsid w:val="00674295"/>
    <w:rsid w:val="00674CE3"/>
    <w:rsid w:val="0067563D"/>
    <w:rsid w:val="0067586C"/>
    <w:rsid w:val="00675C95"/>
    <w:rsid w:val="00676C65"/>
    <w:rsid w:val="006812C2"/>
    <w:rsid w:val="0068150C"/>
    <w:rsid w:val="0068163C"/>
    <w:rsid w:val="006818B0"/>
    <w:rsid w:val="006818D6"/>
    <w:rsid w:val="00681923"/>
    <w:rsid w:val="006822AC"/>
    <w:rsid w:val="006836A6"/>
    <w:rsid w:val="0068386C"/>
    <w:rsid w:val="006842BD"/>
    <w:rsid w:val="00684522"/>
    <w:rsid w:val="006846DD"/>
    <w:rsid w:val="006847BD"/>
    <w:rsid w:val="006856C2"/>
    <w:rsid w:val="00685C3E"/>
    <w:rsid w:val="00686575"/>
    <w:rsid w:val="006868CB"/>
    <w:rsid w:val="00690558"/>
    <w:rsid w:val="00690B39"/>
    <w:rsid w:val="0069105C"/>
    <w:rsid w:val="00691D10"/>
    <w:rsid w:val="00692D15"/>
    <w:rsid w:val="006932C8"/>
    <w:rsid w:val="0069657D"/>
    <w:rsid w:val="006A00F9"/>
    <w:rsid w:val="006A1CC5"/>
    <w:rsid w:val="006A2F1F"/>
    <w:rsid w:val="006A4CAD"/>
    <w:rsid w:val="006A5C97"/>
    <w:rsid w:val="006A5EEB"/>
    <w:rsid w:val="006A77A5"/>
    <w:rsid w:val="006B08DC"/>
    <w:rsid w:val="006B2FCB"/>
    <w:rsid w:val="006B314D"/>
    <w:rsid w:val="006B4038"/>
    <w:rsid w:val="006B52C4"/>
    <w:rsid w:val="006B6617"/>
    <w:rsid w:val="006B7EF3"/>
    <w:rsid w:val="006C34DC"/>
    <w:rsid w:val="006C36EC"/>
    <w:rsid w:val="006C3847"/>
    <w:rsid w:val="006C5838"/>
    <w:rsid w:val="006C6252"/>
    <w:rsid w:val="006C6F66"/>
    <w:rsid w:val="006D0B49"/>
    <w:rsid w:val="006D1068"/>
    <w:rsid w:val="006D1185"/>
    <w:rsid w:val="006D120D"/>
    <w:rsid w:val="006D27E9"/>
    <w:rsid w:val="006D3298"/>
    <w:rsid w:val="006D5FB8"/>
    <w:rsid w:val="006D68AD"/>
    <w:rsid w:val="006D7153"/>
    <w:rsid w:val="006D79AE"/>
    <w:rsid w:val="006E0D32"/>
    <w:rsid w:val="006E3160"/>
    <w:rsid w:val="006E4F11"/>
    <w:rsid w:val="006E558A"/>
    <w:rsid w:val="006E73F3"/>
    <w:rsid w:val="006F5803"/>
    <w:rsid w:val="006F66A4"/>
    <w:rsid w:val="006F7A64"/>
    <w:rsid w:val="006F7F6C"/>
    <w:rsid w:val="0070020E"/>
    <w:rsid w:val="00702F74"/>
    <w:rsid w:val="00703955"/>
    <w:rsid w:val="00703D92"/>
    <w:rsid w:val="00705547"/>
    <w:rsid w:val="00705BE4"/>
    <w:rsid w:val="007060A4"/>
    <w:rsid w:val="00706617"/>
    <w:rsid w:val="00706F09"/>
    <w:rsid w:val="00706FEC"/>
    <w:rsid w:val="007071A4"/>
    <w:rsid w:val="00712709"/>
    <w:rsid w:val="00712DF5"/>
    <w:rsid w:val="00714E17"/>
    <w:rsid w:val="007179CB"/>
    <w:rsid w:val="0072125E"/>
    <w:rsid w:val="00722A0A"/>
    <w:rsid w:val="00725A61"/>
    <w:rsid w:val="00726042"/>
    <w:rsid w:val="007260A7"/>
    <w:rsid w:val="0072623D"/>
    <w:rsid w:val="0072690E"/>
    <w:rsid w:val="0072763E"/>
    <w:rsid w:val="00727E97"/>
    <w:rsid w:val="00731BB3"/>
    <w:rsid w:val="007332CF"/>
    <w:rsid w:val="007357EB"/>
    <w:rsid w:val="00735EF2"/>
    <w:rsid w:val="00736796"/>
    <w:rsid w:val="0074030E"/>
    <w:rsid w:val="00744C81"/>
    <w:rsid w:val="00745494"/>
    <w:rsid w:val="00745638"/>
    <w:rsid w:val="0074626E"/>
    <w:rsid w:val="00747D27"/>
    <w:rsid w:val="00751898"/>
    <w:rsid w:val="00751FD0"/>
    <w:rsid w:val="00752A3E"/>
    <w:rsid w:val="007576A4"/>
    <w:rsid w:val="00761799"/>
    <w:rsid w:val="0076265E"/>
    <w:rsid w:val="00762AD1"/>
    <w:rsid w:val="00763EBE"/>
    <w:rsid w:val="00764342"/>
    <w:rsid w:val="0076452B"/>
    <w:rsid w:val="00766297"/>
    <w:rsid w:val="007675DC"/>
    <w:rsid w:val="0076787E"/>
    <w:rsid w:val="00770544"/>
    <w:rsid w:val="0077149C"/>
    <w:rsid w:val="00771A5E"/>
    <w:rsid w:val="007727D6"/>
    <w:rsid w:val="007728BD"/>
    <w:rsid w:val="007752AD"/>
    <w:rsid w:val="0077615F"/>
    <w:rsid w:val="00776625"/>
    <w:rsid w:val="00776E07"/>
    <w:rsid w:val="00777D44"/>
    <w:rsid w:val="00777F81"/>
    <w:rsid w:val="00780C3C"/>
    <w:rsid w:val="00780E57"/>
    <w:rsid w:val="00780F80"/>
    <w:rsid w:val="0078175D"/>
    <w:rsid w:val="00782773"/>
    <w:rsid w:val="00783581"/>
    <w:rsid w:val="00783913"/>
    <w:rsid w:val="00783B56"/>
    <w:rsid w:val="007846B3"/>
    <w:rsid w:val="00784E86"/>
    <w:rsid w:val="00786E1A"/>
    <w:rsid w:val="00791EC7"/>
    <w:rsid w:val="00792A0B"/>
    <w:rsid w:val="00792F63"/>
    <w:rsid w:val="00794B88"/>
    <w:rsid w:val="00795BB6"/>
    <w:rsid w:val="007963CB"/>
    <w:rsid w:val="00797F7B"/>
    <w:rsid w:val="007A0BC9"/>
    <w:rsid w:val="007A11E6"/>
    <w:rsid w:val="007A271B"/>
    <w:rsid w:val="007A6473"/>
    <w:rsid w:val="007A6D74"/>
    <w:rsid w:val="007A7850"/>
    <w:rsid w:val="007A7BB3"/>
    <w:rsid w:val="007A7FBE"/>
    <w:rsid w:val="007B0984"/>
    <w:rsid w:val="007B0F73"/>
    <w:rsid w:val="007B29FA"/>
    <w:rsid w:val="007B2E45"/>
    <w:rsid w:val="007B38FD"/>
    <w:rsid w:val="007B4714"/>
    <w:rsid w:val="007C108F"/>
    <w:rsid w:val="007C3C77"/>
    <w:rsid w:val="007C4992"/>
    <w:rsid w:val="007C4E1B"/>
    <w:rsid w:val="007C5617"/>
    <w:rsid w:val="007C64CB"/>
    <w:rsid w:val="007C76BF"/>
    <w:rsid w:val="007C7978"/>
    <w:rsid w:val="007D2C76"/>
    <w:rsid w:val="007D663B"/>
    <w:rsid w:val="007E2EBE"/>
    <w:rsid w:val="007E3156"/>
    <w:rsid w:val="007E3DF0"/>
    <w:rsid w:val="007E45A7"/>
    <w:rsid w:val="007E4E54"/>
    <w:rsid w:val="007E6336"/>
    <w:rsid w:val="007E7345"/>
    <w:rsid w:val="007E78C5"/>
    <w:rsid w:val="007F18FC"/>
    <w:rsid w:val="007F19DA"/>
    <w:rsid w:val="007F1B11"/>
    <w:rsid w:val="007F240F"/>
    <w:rsid w:val="007F2F23"/>
    <w:rsid w:val="007F3858"/>
    <w:rsid w:val="007F3978"/>
    <w:rsid w:val="007F47B7"/>
    <w:rsid w:val="007F5319"/>
    <w:rsid w:val="007F5351"/>
    <w:rsid w:val="007F67A0"/>
    <w:rsid w:val="007F6F04"/>
    <w:rsid w:val="007F77AE"/>
    <w:rsid w:val="00801EEA"/>
    <w:rsid w:val="0080257E"/>
    <w:rsid w:val="008037BE"/>
    <w:rsid w:val="00804624"/>
    <w:rsid w:val="00804D50"/>
    <w:rsid w:val="0080542E"/>
    <w:rsid w:val="00807582"/>
    <w:rsid w:val="008075FE"/>
    <w:rsid w:val="00812CFE"/>
    <w:rsid w:val="0081434E"/>
    <w:rsid w:val="008168EF"/>
    <w:rsid w:val="00816C0A"/>
    <w:rsid w:val="00816F45"/>
    <w:rsid w:val="00817655"/>
    <w:rsid w:val="00820EE6"/>
    <w:rsid w:val="00821D73"/>
    <w:rsid w:val="00822263"/>
    <w:rsid w:val="008232B6"/>
    <w:rsid w:val="00823357"/>
    <w:rsid w:val="00823C04"/>
    <w:rsid w:val="00824AF0"/>
    <w:rsid w:val="00825270"/>
    <w:rsid w:val="008256E8"/>
    <w:rsid w:val="00826DA5"/>
    <w:rsid w:val="008276D8"/>
    <w:rsid w:val="00827E27"/>
    <w:rsid w:val="00832EA1"/>
    <w:rsid w:val="00833F57"/>
    <w:rsid w:val="00834DCE"/>
    <w:rsid w:val="0083655E"/>
    <w:rsid w:val="00836960"/>
    <w:rsid w:val="00841900"/>
    <w:rsid w:val="00841B61"/>
    <w:rsid w:val="00842594"/>
    <w:rsid w:val="00842F86"/>
    <w:rsid w:val="00843397"/>
    <w:rsid w:val="00845C18"/>
    <w:rsid w:val="008548A0"/>
    <w:rsid w:val="00855A8D"/>
    <w:rsid w:val="00855E29"/>
    <w:rsid w:val="00855FD6"/>
    <w:rsid w:val="00856041"/>
    <w:rsid w:val="0085647D"/>
    <w:rsid w:val="008629D2"/>
    <w:rsid w:val="00864C36"/>
    <w:rsid w:val="008652F3"/>
    <w:rsid w:val="008709E3"/>
    <w:rsid w:val="00871778"/>
    <w:rsid w:val="00871B32"/>
    <w:rsid w:val="00872C01"/>
    <w:rsid w:val="00875781"/>
    <w:rsid w:val="00875D86"/>
    <w:rsid w:val="00876CA3"/>
    <w:rsid w:val="00880B71"/>
    <w:rsid w:val="00881163"/>
    <w:rsid w:val="0088267F"/>
    <w:rsid w:val="00882AB9"/>
    <w:rsid w:val="008831B4"/>
    <w:rsid w:val="008840BD"/>
    <w:rsid w:val="008931CD"/>
    <w:rsid w:val="00894B03"/>
    <w:rsid w:val="00894E1F"/>
    <w:rsid w:val="008976F7"/>
    <w:rsid w:val="00897769"/>
    <w:rsid w:val="008A2EAC"/>
    <w:rsid w:val="008A3C2D"/>
    <w:rsid w:val="008A47D4"/>
    <w:rsid w:val="008A4F69"/>
    <w:rsid w:val="008A588B"/>
    <w:rsid w:val="008A6013"/>
    <w:rsid w:val="008A7282"/>
    <w:rsid w:val="008B1E4C"/>
    <w:rsid w:val="008B366D"/>
    <w:rsid w:val="008B42A2"/>
    <w:rsid w:val="008B43D3"/>
    <w:rsid w:val="008B65C0"/>
    <w:rsid w:val="008C0253"/>
    <w:rsid w:val="008C0642"/>
    <w:rsid w:val="008C084C"/>
    <w:rsid w:val="008C2191"/>
    <w:rsid w:val="008C22DD"/>
    <w:rsid w:val="008C252A"/>
    <w:rsid w:val="008C2D13"/>
    <w:rsid w:val="008C3C86"/>
    <w:rsid w:val="008C4A38"/>
    <w:rsid w:val="008C5209"/>
    <w:rsid w:val="008C5393"/>
    <w:rsid w:val="008C621C"/>
    <w:rsid w:val="008C6483"/>
    <w:rsid w:val="008C67D1"/>
    <w:rsid w:val="008D0526"/>
    <w:rsid w:val="008D1845"/>
    <w:rsid w:val="008D2D80"/>
    <w:rsid w:val="008D35E5"/>
    <w:rsid w:val="008D55B1"/>
    <w:rsid w:val="008D5D5B"/>
    <w:rsid w:val="008D7DDF"/>
    <w:rsid w:val="008E3DA8"/>
    <w:rsid w:val="008E3F23"/>
    <w:rsid w:val="008E54EB"/>
    <w:rsid w:val="008E641F"/>
    <w:rsid w:val="008F2111"/>
    <w:rsid w:val="008F3922"/>
    <w:rsid w:val="008F3B77"/>
    <w:rsid w:val="008F401F"/>
    <w:rsid w:val="008F608D"/>
    <w:rsid w:val="00901F86"/>
    <w:rsid w:val="009034A7"/>
    <w:rsid w:val="00904923"/>
    <w:rsid w:val="00905F30"/>
    <w:rsid w:val="00906115"/>
    <w:rsid w:val="00906417"/>
    <w:rsid w:val="00906430"/>
    <w:rsid w:val="00911E67"/>
    <w:rsid w:val="00913C88"/>
    <w:rsid w:val="00920BC8"/>
    <w:rsid w:val="00920D9D"/>
    <w:rsid w:val="00921060"/>
    <w:rsid w:val="00922AEA"/>
    <w:rsid w:val="00922BB6"/>
    <w:rsid w:val="00923BB7"/>
    <w:rsid w:val="0092521A"/>
    <w:rsid w:val="009269BA"/>
    <w:rsid w:val="00926EB3"/>
    <w:rsid w:val="0093031D"/>
    <w:rsid w:val="009303A7"/>
    <w:rsid w:val="009319C2"/>
    <w:rsid w:val="0093247F"/>
    <w:rsid w:val="0093337F"/>
    <w:rsid w:val="00934041"/>
    <w:rsid w:val="009362B8"/>
    <w:rsid w:val="00936B19"/>
    <w:rsid w:val="0094052E"/>
    <w:rsid w:val="0094122D"/>
    <w:rsid w:val="009419F9"/>
    <w:rsid w:val="00944F7C"/>
    <w:rsid w:val="0094697D"/>
    <w:rsid w:val="00947457"/>
    <w:rsid w:val="0094796B"/>
    <w:rsid w:val="0095101A"/>
    <w:rsid w:val="009525DE"/>
    <w:rsid w:val="00953F61"/>
    <w:rsid w:val="00955CC9"/>
    <w:rsid w:val="0096078C"/>
    <w:rsid w:val="009610D8"/>
    <w:rsid w:val="00961B1A"/>
    <w:rsid w:val="00962CB4"/>
    <w:rsid w:val="009654E4"/>
    <w:rsid w:val="00966751"/>
    <w:rsid w:val="00970B50"/>
    <w:rsid w:val="00970ED4"/>
    <w:rsid w:val="00971B3E"/>
    <w:rsid w:val="00975917"/>
    <w:rsid w:val="00977129"/>
    <w:rsid w:val="009802C9"/>
    <w:rsid w:val="0098098D"/>
    <w:rsid w:val="00980F6C"/>
    <w:rsid w:val="0098115D"/>
    <w:rsid w:val="00982F9A"/>
    <w:rsid w:val="00983E13"/>
    <w:rsid w:val="00984F48"/>
    <w:rsid w:val="009851EB"/>
    <w:rsid w:val="0098555C"/>
    <w:rsid w:val="00985D90"/>
    <w:rsid w:val="00986AB1"/>
    <w:rsid w:val="00987A87"/>
    <w:rsid w:val="00990663"/>
    <w:rsid w:val="0099083A"/>
    <w:rsid w:val="0099236E"/>
    <w:rsid w:val="00992A77"/>
    <w:rsid w:val="00993884"/>
    <w:rsid w:val="009940C6"/>
    <w:rsid w:val="00994382"/>
    <w:rsid w:val="00994747"/>
    <w:rsid w:val="00997B43"/>
    <w:rsid w:val="009A0C87"/>
    <w:rsid w:val="009A2C75"/>
    <w:rsid w:val="009A59FF"/>
    <w:rsid w:val="009B1451"/>
    <w:rsid w:val="009B1A41"/>
    <w:rsid w:val="009B2269"/>
    <w:rsid w:val="009B486A"/>
    <w:rsid w:val="009B5685"/>
    <w:rsid w:val="009B5C71"/>
    <w:rsid w:val="009B6282"/>
    <w:rsid w:val="009B62DA"/>
    <w:rsid w:val="009B64B4"/>
    <w:rsid w:val="009B67B7"/>
    <w:rsid w:val="009C0204"/>
    <w:rsid w:val="009C0269"/>
    <w:rsid w:val="009C3101"/>
    <w:rsid w:val="009C3515"/>
    <w:rsid w:val="009C36F8"/>
    <w:rsid w:val="009C4668"/>
    <w:rsid w:val="009C5779"/>
    <w:rsid w:val="009C6A08"/>
    <w:rsid w:val="009C706A"/>
    <w:rsid w:val="009C7C98"/>
    <w:rsid w:val="009C7FAC"/>
    <w:rsid w:val="009D0BDD"/>
    <w:rsid w:val="009D0C71"/>
    <w:rsid w:val="009D414D"/>
    <w:rsid w:val="009D5F3B"/>
    <w:rsid w:val="009D7586"/>
    <w:rsid w:val="009E0D0E"/>
    <w:rsid w:val="009E2E94"/>
    <w:rsid w:val="009E30DA"/>
    <w:rsid w:val="009E3FD7"/>
    <w:rsid w:val="009E4F08"/>
    <w:rsid w:val="009E583C"/>
    <w:rsid w:val="009E7353"/>
    <w:rsid w:val="009E781C"/>
    <w:rsid w:val="009F192F"/>
    <w:rsid w:val="009F5AF5"/>
    <w:rsid w:val="009F5EA1"/>
    <w:rsid w:val="009F5F09"/>
    <w:rsid w:val="009F7DA8"/>
    <w:rsid w:val="009F7E14"/>
    <w:rsid w:val="00A01BF1"/>
    <w:rsid w:val="00A01F06"/>
    <w:rsid w:val="00A02EA1"/>
    <w:rsid w:val="00A033CF"/>
    <w:rsid w:val="00A03536"/>
    <w:rsid w:val="00A04624"/>
    <w:rsid w:val="00A0741B"/>
    <w:rsid w:val="00A1361E"/>
    <w:rsid w:val="00A16DB2"/>
    <w:rsid w:val="00A20D15"/>
    <w:rsid w:val="00A23CE5"/>
    <w:rsid w:val="00A2506F"/>
    <w:rsid w:val="00A25CEA"/>
    <w:rsid w:val="00A25E24"/>
    <w:rsid w:val="00A3138B"/>
    <w:rsid w:val="00A31D57"/>
    <w:rsid w:val="00A335B5"/>
    <w:rsid w:val="00A336F9"/>
    <w:rsid w:val="00A33A3B"/>
    <w:rsid w:val="00A3497B"/>
    <w:rsid w:val="00A349FA"/>
    <w:rsid w:val="00A36127"/>
    <w:rsid w:val="00A3648D"/>
    <w:rsid w:val="00A37423"/>
    <w:rsid w:val="00A379D7"/>
    <w:rsid w:val="00A404A3"/>
    <w:rsid w:val="00A40600"/>
    <w:rsid w:val="00A41D4B"/>
    <w:rsid w:val="00A43048"/>
    <w:rsid w:val="00A43987"/>
    <w:rsid w:val="00A439D2"/>
    <w:rsid w:val="00A4432E"/>
    <w:rsid w:val="00A46743"/>
    <w:rsid w:val="00A47423"/>
    <w:rsid w:val="00A47E49"/>
    <w:rsid w:val="00A513DC"/>
    <w:rsid w:val="00A52294"/>
    <w:rsid w:val="00A530F4"/>
    <w:rsid w:val="00A53863"/>
    <w:rsid w:val="00A5653C"/>
    <w:rsid w:val="00A56DE3"/>
    <w:rsid w:val="00A60623"/>
    <w:rsid w:val="00A62989"/>
    <w:rsid w:val="00A65737"/>
    <w:rsid w:val="00A706C1"/>
    <w:rsid w:val="00A7075C"/>
    <w:rsid w:val="00A70B62"/>
    <w:rsid w:val="00A711DD"/>
    <w:rsid w:val="00A718E6"/>
    <w:rsid w:val="00A730EC"/>
    <w:rsid w:val="00A735C6"/>
    <w:rsid w:val="00A755EF"/>
    <w:rsid w:val="00A75B25"/>
    <w:rsid w:val="00A760F8"/>
    <w:rsid w:val="00A76572"/>
    <w:rsid w:val="00A766CE"/>
    <w:rsid w:val="00A7687F"/>
    <w:rsid w:val="00A769BB"/>
    <w:rsid w:val="00A76EEA"/>
    <w:rsid w:val="00A80C80"/>
    <w:rsid w:val="00A810F9"/>
    <w:rsid w:val="00A8201C"/>
    <w:rsid w:val="00A8267F"/>
    <w:rsid w:val="00A83EB1"/>
    <w:rsid w:val="00A846F5"/>
    <w:rsid w:val="00A85650"/>
    <w:rsid w:val="00A872B5"/>
    <w:rsid w:val="00A91E48"/>
    <w:rsid w:val="00A93123"/>
    <w:rsid w:val="00A93A58"/>
    <w:rsid w:val="00A9535C"/>
    <w:rsid w:val="00A969EE"/>
    <w:rsid w:val="00A96ECB"/>
    <w:rsid w:val="00A97A8C"/>
    <w:rsid w:val="00AA00FD"/>
    <w:rsid w:val="00AA0585"/>
    <w:rsid w:val="00AA10DD"/>
    <w:rsid w:val="00AA3779"/>
    <w:rsid w:val="00AA45AB"/>
    <w:rsid w:val="00AA6376"/>
    <w:rsid w:val="00AA6F9D"/>
    <w:rsid w:val="00AA7607"/>
    <w:rsid w:val="00AA76FF"/>
    <w:rsid w:val="00AB0A5B"/>
    <w:rsid w:val="00AB1054"/>
    <w:rsid w:val="00AB10C1"/>
    <w:rsid w:val="00AB1C32"/>
    <w:rsid w:val="00AB208F"/>
    <w:rsid w:val="00AB26DA"/>
    <w:rsid w:val="00AB346D"/>
    <w:rsid w:val="00AB456A"/>
    <w:rsid w:val="00AB45C5"/>
    <w:rsid w:val="00AB52F5"/>
    <w:rsid w:val="00AB565A"/>
    <w:rsid w:val="00AB6950"/>
    <w:rsid w:val="00AB73BE"/>
    <w:rsid w:val="00AC1DC1"/>
    <w:rsid w:val="00AC1F28"/>
    <w:rsid w:val="00AC2A93"/>
    <w:rsid w:val="00AC39C6"/>
    <w:rsid w:val="00AC5B9D"/>
    <w:rsid w:val="00AC7077"/>
    <w:rsid w:val="00AC75BD"/>
    <w:rsid w:val="00AD0158"/>
    <w:rsid w:val="00AD0C62"/>
    <w:rsid w:val="00AD1D59"/>
    <w:rsid w:val="00AD3DA7"/>
    <w:rsid w:val="00AD477A"/>
    <w:rsid w:val="00AD5D30"/>
    <w:rsid w:val="00AD70B5"/>
    <w:rsid w:val="00AD770F"/>
    <w:rsid w:val="00AE0CBB"/>
    <w:rsid w:val="00AE0D67"/>
    <w:rsid w:val="00AE380A"/>
    <w:rsid w:val="00AE5086"/>
    <w:rsid w:val="00AE69C6"/>
    <w:rsid w:val="00AF169D"/>
    <w:rsid w:val="00AF2427"/>
    <w:rsid w:val="00AF397D"/>
    <w:rsid w:val="00AF42D3"/>
    <w:rsid w:val="00AF4A0F"/>
    <w:rsid w:val="00AF6932"/>
    <w:rsid w:val="00B00179"/>
    <w:rsid w:val="00B00D0F"/>
    <w:rsid w:val="00B04B35"/>
    <w:rsid w:val="00B070EE"/>
    <w:rsid w:val="00B111ED"/>
    <w:rsid w:val="00B11799"/>
    <w:rsid w:val="00B11B2B"/>
    <w:rsid w:val="00B12363"/>
    <w:rsid w:val="00B127AB"/>
    <w:rsid w:val="00B13CDD"/>
    <w:rsid w:val="00B14D36"/>
    <w:rsid w:val="00B153B3"/>
    <w:rsid w:val="00B1581C"/>
    <w:rsid w:val="00B16A6A"/>
    <w:rsid w:val="00B213FB"/>
    <w:rsid w:val="00B23663"/>
    <w:rsid w:val="00B23CBE"/>
    <w:rsid w:val="00B25F7F"/>
    <w:rsid w:val="00B2694D"/>
    <w:rsid w:val="00B26C8F"/>
    <w:rsid w:val="00B26F9E"/>
    <w:rsid w:val="00B27C3F"/>
    <w:rsid w:val="00B30336"/>
    <w:rsid w:val="00B30828"/>
    <w:rsid w:val="00B31180"/>
    <w:rsid w:val="00B32794"/>
    <w:rsid w:val="00B33DAD"/>
    <w:rsid w:val="00B342BB"/>
    <w:rsid w:val="00B34D67"/>
    <w:rsid w:val="00B36604"/>
    <w:rsid w:val="00B42108"/>
    <w:rsid w:val="00B421EB"/>
    <w:rsid w:val="00B42C01"/>
    <w:rsid w:val="00B4323A"/>
    <w:rsid w:val="00B46EB2"/>
    <w:rsid w:val="00B54813"/>
    <w:rsid w:val="00B57BD7"/>
    <w:rsid w:val="00B60F51"/>
    <w:rsid w:val="00B61270"/>
    <w:rsid w:val="00B62699"/>
    <w:rsid w:val="00B62BC4"/>
    <w:rsid w:val="00B65A93"/>
    <w:rsid w:val="00B66959"/>
    <w:rsid w:val="00B66A73"/>
    <w:rsid w:val="00B677C2"/>
    <w:rsid w:val="00B70C5B"/>
    <w:rsid w:val="00B732C1"/>
    <w:rsid w:val="00B736D0"/>
    <w:rsid w:val="00B73B72"/>
    <w:rsid w:val="00B748FB"/>
    <w:rsid w:val="00B75728"/>
    <w:rsid w:val="00B768BE"/>
    <w:rsid w:val="00B76FB0"/>
    <w:rsid w:val="00B77EC4"/>
    <w:rsid w:val="00B80F13"/>
    <w:rsid w:val="00B81854"/>
    <w:rsid w:val="00B82779"/>
    <w:rsid w:val="00B82FC7"/>
    <w:rsid w:val="00B83326"/>
    <w:rsid w:val="00B83BDA"/>
    <w:rsid w:val="00B84F7D"/>
    <w:rsid w:val="00B853CE"/>
    <w:rsid w:val="00B86E2C"/>
    <w:rsid w:val="00B87F42"/>
    <w:rsid w:val="00B914AA"/>
    <w:rsid w:val="00B9278B"/>
    <w:rsid w:val="00B94269"/>
    <w:rsid w:val="00B94694"/>
    <w:rsid w:val="00B94771"/>
    <w:rsid w:val="00B96616"/>
    <w:rsid w:val="00BA0BC2"/>
    <w:rsid w:val="00BA1402"/>
    <w:rsid w:val="00BA164D"/>
    <w:rsid w:val="00BA1F60"/>
    <w:rsid w:val="00BA28BE"/>
    <w:rsid w:val="00BA311E"/>
    <w:rsid w:val="00BA314A"/>
    <w:rsid w:val="00BA3A4C"/>
    <w:rsid w:val="00BA3DCB"/>
    <w:rsid w:val="00BA58C3"/>
    <w:rsid w:val="00BA7154"/>
    <w:rsid w:val="00BB0582"/>
    <w:rsid w:val="00BB0E47"/>
    <w:rsid w:val="00BB1750"/>
    <w:rsid w:val="00BB278B"/>
    <w:rsid w:val="00BB4034"/>
    <w:rsid w:val="00BB669C"/>
    <w:rsid w:val="00BB7517"/>
    <w:rsid w:val="00BB7FFD"/>
    <w:rsid w:val="00BC0C8D"/>
    <w:rsid w:val="00BC5ED0"/>
    <w:rsid w:val="00BC79A5"/>
    <w:rsid w:val="00BC7FBD"/>
    <w:rsid w:val="00BD12C9"/>
    <w:rsid w:val="00BD2DAF"/>
    <w:rsid w:val="00BD3BDE"/>
    <w:rsid w:val="00BD3E56"/>
    <w:rsid w:val="00BD6A67"/>
    <w:rsid w:val="00BD7511"/>
    <w:rsid w:val="00BD7C2C"/>
    <w:rsid w:val="00BE1E51"/>
    <w:rsid w:val="00BE26CD"/>
    <w:rsid w:val="00BE4933"/>
    <w:rsid w:val="00BE4D5A"/>
    <w:rsid w:val="00BE4F85"/>
    <w:rsid w:val="00BE7AC6"/>
    <w:rsid w:val="00BE7FE7"/>
    <w:rsid w:val="00BF0818"/>
    <w:rsid w:val="00BF399E"/>
    <w:rsid w:val="00BF4543"/>
    <w:rsid w:val="00BF5EE4"/>
    <w:rsid w:val="00BF66DA"/>
    <w:rsid w:val="00C0376F"/>
    <w:rsid w:val="00C040BA"/>
    <w:rsid w:val="00C044DA"/>
    <w:rsid w:val="00C05A3C"/>
    <w:rsid w:val="00C05B32"/>
    <w:rsid w:val="00C0679A"/>
    <w:rsid w:val="00C07216"/>
    <w:rsid w:val="00C0783B"/>
    <w:rsid w:val="00C10373"/>
    <w:rsid w:val="00C11FA0"/>
    <w:rsid w:val="00C12E51"/>
    <w:rsid w:val="00C131FD"/>
    <w:rsid w:val="00C13513"/>
    <w:rsid w:val="00C13B3F"/>
    <w:rsid w:val="00C13B40"/>
    <w:rsid w:val="00C165CA"/>
    <w:rsid w:val="00C20338"/>
    <w:rsid w:val="00C20C37"/>
    <w:rsid w:val="00C2178C"/>
    <w:rsid w:val="00C21A20"/>
    <w:rsid w:val="00C27B7E"/>
    <w:rsid w:val="00C305BD"/>
    <w:rsid w:val="00C3286F"/>
    <w:rsid w:val="00C339C3"/>
    <w:rsid w:val="00C34B51"/>
    <w:rsid w:val="00C363ED"/>
    <w:rsid w:val="00C40C66"/>
    <w:rsid w:val="00C40F18"/>
    <w:rsid w:val="00C4199D"/>
    <w:rsid w:val="00C44970"/>
    <w:rsid w:val="00C46CE3"/>
    <w:rsid w:val="00C47109"/>
    <w:rsid w:val="00C47C48"/>
    <w:rsid w:val="00C51679"/>
    <w:rsid w:val="00C5384E"/>
    <w:rsid w:val="00C53A98"/>
    <w:rsid w:val="00C54EEC"/>
    <w:rsid w:val="00C5544B"/>
    <w:rsid w:val="00C563D5"/>
    <w:rsid w:val="00C5678A"/>
    <w:rsid w:val="00C568FE"/>
    <w:rsid w:val="00C56A9C"/>
    <w:rsid w:val="00C606C4"/>
    <w:rsid w:val="00C607F6"/>
    <w:rsid w:val="00C612B2"/>
    <w:rsid w:val="00C6190E"/>
    <w:rsid w:val="00C61F24"/>
    <w:rsid w:val="00C620AB"/>
    <w:rsid w:val="00C620B1"/>
    <w:rsid w:val="00C62C04"/>
    <w:rsid w:val="00C6630F"/>
    <w:rsid w:val="00C66551"/>
    <w:rsid w:val="00C66CAE"/>
    <w:rsid w:val="00C702ED"/>
    <w:rsid w:val="00C7113B"/>
    <w:rsid w:val="00C711FF"/>
    <w:rsid w:val="00C71811"/>
    <w:rsid w:val="00C71E00"/>
    <w:rsid w:val="00C726C2"/>
    <w:rsid w:val="00C72A0A"/>
    <w:rsid w:val="00C73272"/>
    <w:rsid w:val="00C73A00"/>
    <w:rsid w:val="00C73A38"/>
    <w:rsid w:val="00C75899"/>
    <w:rsid w:val="00C779B8"/>
    <w:rsid w:val="00C77B60"/>
    <w:rsid w:val="00C80067"/>
    <w:rsid w:val="00C80499"/>
    <w:rsid w:val="00C8164F"/>
    <w:rsid w:val="00C8260E"/>
    <w:rsid w:val="00C83100"/>
    <w:rsid w:val="00C85A5C"/>
    <w:rsid w:val="00C86FA1"/>
    <w:rsid w:val="00C909A2"/>
    <w:rsid w:val="00C9236A"/>
    <w:rsid w:val="00C9331A"/>
    <w:rsid w:val="00C93ED2"/>
    <w:rsid w:val="00C94A1E"/>
    <w:rsid w:val="00C9523C"/>
    <w:rsid w:val="00C96333"/>
    <w:rsid w:val="00C97AA8"/>
    <w:rsid w:val="00CA1729"/>
    <w:rsid w:val="00CA1AE2"/>
    <w:rsid w:val="00CA1D14"/>
    <w:rsid w:val="00CA2B85"/>
    <w:rsid w:val="00CA2EC0"/>
    <w:rsid w:val="00CA3C18"/>
    <w:rsid w:val="00CA608C"/>
    <w:rsid w:val="00CA6A6E"/>
    <w:rsid w:val="00CB009B"/>
    <w:rsid w:val="00CB1343"/>
    <w:rsid w:val="00CB3DDE"/>
    <w:rsid w:val="00CB49F3"/>
    <w:rsid w:val="00CB4B5F"/>
    <w:rsid w:val="00CB4F67"/>
    <w:rsid w:val="00CB5DD2"/>
    <w:rsid w:val="00CB74FD"/>
    <w:rsid w:val="00CC34D6"/>
    <w:rsid w:val="00CC46E3"/>
    <w:rsid w:val="00CC5581"/>
    <w:rsid w:val="00CC5B11"/>
    <w:rsid w:val="00CC5FBF"/>
    <w:rsid w:val="00CC6836"/>
    <w:rsid w:val="00CC7F40"/>
    <w:rsid w:val="00CD0543"/>
    <w:rsid w:val="00CD0757"/>
    <w:rsid w:val="00CD1AFD"/>
    <w:rsid w:val="00CD31F2"/>
    <w:rsid w:val="00CD382D"/>
    <w:rsid w:val="00CD60F6"/>
    <w:rsid w:val="00CD782E"/>
    <w:rsid w:val="00CE05B3"/>
    <w:rsid w:val="00CE138B"/>
    <w:rsid w:val="00CE24F2"/>
    <w:rsid w:val="00CE288F"/>
    <w:rsid w:val="00CE73A8"/>
    <w:rsid w:val="00CE7CD3"/>
    <w:rsid w:val="00CF01E5"/>
    <w:rsid w:val="00CF053C"/>
    <w:rsid w:val="00CF1E48"/>
    <w:rsid w:val="00CF25AA"/>
    <w:rsid w:val="00CF26C4"/>
    <w:rsid w:val="00CF2A97"/>
    <w:rsid w:val="00CF3F35"/>
    <w:rsid w:val="00CF426B"/>
    <w:rsid w:val="00CF53D6"/>
    <w:rsid w:val="00CF66C6"/>
    <w:rsid w:val="00CF75E5"/>
    <w:rsid w:val="00CF7E81"/>
    <w:rsid w:val="00D03B07"/>
    <w:rsid w:val="00D03E01"/>
    <w:rsid w:val="00D053C1"/>
    <w:rsid w:val="00D075CE"/>
    <w:rsid w:val="00D079C3"/>
    <w:rsid w:val="00D11402"/>
    <w:rsid w:val="00D1177E"/>
    <w:rsid w:val="00D13958"/>
    <w:rsid w:val="00D13CEC"/>
    <w:rsid w:val="00D15F8F"/>
    <w:rsid w:val="00D205C4"/>
    <w:rsid w:val="00D20B53"/>
    <w:rsid w:val="00D20B82"/>
    <w:rsid w:val="00D21D0E"/>
    <w:rsid w:val="00D244CF"/>
    <w:rsid w:val="00D2709B"/>
    <w:rsid w:val="00D31848"/>
    <w:rsid w:val="00D344BE"/>
    <w:rsid w:val="00D34558"/>
    <w:rsid w:val="00D35144"/>
    <w:rsid w:val="00D35A3C"/>
    <w:rsid w:val="00D37023"/>
    <w:rsid w:val="00D37120"/>
    <w:rsid w:val="00D377D4"/>
    <w:rsid w:val="00D40468"/>
    <w:rsid w:val="00D40A9D"/>
    <w:rsid w:val="00D42B41"/>
    <w:rsid w:val="00D43790"/>
    <w:rsid w:val="00D45938"/>
    <w:rsid w:val="00D46134"/>
    <w:rsid w:val="00D47A0A"/>
    <w:rsid w:val="00D52C14"/>
    <w:rsid w:val="00D53BC6"/>
    <w:rsid w:val="00D54DD1"/>
    <w:rsid w:val="00D55C6D"/>
    <w:rsid w:val="00D56A31"/>
    <w:rsid w:val="00D56BDF"/>
    <w:rsid w:val="00D57613"/>
    <w:rsid w:val="00D60007"/>
    <w:rsid w:val="00D601A8"/>
    <w:rsid w:val="00D61718"/>
    <w:rsid w:val="00D62C32"/>
    <w:rsid w:val="00D63CE3"/>
    <w:rsid w:val="00D63F18"/>
    <w:rsid w:val="00D64B9C"/>
    <w:rsid w:val="00D65B03"/>
    <w:rsid w:val="00D65EC5"/>
    <w:rsid w:val="00D665BE"/>
    <w:rsid w:val="00D679D0"/>
    <w:rsid w:val="00D7019E"/>
    <w:rsid w:val="00D70BD6"/>
    <w:rsid w:val="00D7122F"/>
    <w:rsid w:val="00D7195B"/>
    <w:rsid w:val="00D72014"/>
    <w:rsid w:val="00D7222C"/>
    <w:rsid w:val="00D737E8"/>
    <w:rsid w:val="00D8134E"/>
    <w:rsid w:val="00D81B92"/>
    <w:rsid w:val="00D81EB7"/>
    <w:rsid w:val="00D8395D"/>
    <w:rsid w:val="00D83A08"/>
    <w:rsid w:val="00D84282"/>
    <w:rsid w:val="00D85B49"/>
    <w:rsid w:val="00D86168"/>
    <w:rsid w:val="00D86487"/>
    <w:rsid w:val="00D874F2"/>
    <w:rsid w:val="00D878C6"/>
    <w:rsid w:val="00D87A42"/>
    <w:rsid w:val="00D87EF4"/>
    <w:rsid w:val="00D916DD"/>
    <w:rsid w:val="00D92A29"/>
    <w:rsid w:val="00D92F5B"/>
    <w:rsid w:val="00D9408E"/>
    <w:rsid w:val="00D95AD7"/>
    <w:rsid w:val="00D973B7"/>
    <w:rsid w:val="00D97B0E"/>
    <w:rsid w:val="00D97D24"/>
    <w:rsid w:val="00DA0EB6"/>
    <w:rsid w:val="00DA1AA0"/>
    <w:rsid w:val="00DA2B0E"/>
    <w:rsid w:val="00DA3FCF"/>
    <w:rsid w:val="00DA531F"/>
    <w:rsid w:val="00DA6B85"/>
    <w:rsid w:val="00DB0BCB"/>
    <w:rsid w:val="00DB184B"/>
    <w:rsid w:val="00DB259A"/>
    <w:rsid w:val="00DB296A"/>
    <w:rsid w:val="00DB2AAD"/>
    <w:rsid w:val="00DB3ECF"/>
    <w:rsid w:val="00DB63E3"/>
    <w:rsid w:val="00DB735E"/>
    <w:rsid w:val="00DC1AC6"/>
    <w:rsid w:val="00DC1CCC"/>
    <w:rsid w:val="00DC2E31"/>
    <w:rsid w:val="00DC3B4D"/>
    <w:rsid w:val="00DC42D5"/>
    <w:rsid w:val="00DC5558"/>
    <w:rsid w:val="00DC5E97"/>
    <w:rsid w:val="00DC7568"/>
    <w:rsid w:val="00DC7CD8"/>
    <w:rsid w:val="00DC7EE1"/>
    <w:rsid w:val="00DD0542"/>
    <w:rsid w:val="00DD1BD9"/>
    <w:rsid w:val="00DD3276"/>
    <w:rsid w:val="00DD3724"/>
    <w:rsid w:val="00DD4B56"/>
    <w:rsid w:val="00DD74CC"/>
    <w:rsid w:val="00DE0191"/>
    <w:rsid w:val="00DE154E"/>
    <w:rsid w:val="00DE22BD"/>
    <w:rsid w:val="00DE2342"/>
    <w:rsid w:val="00DE2A94"/>
    <w:rsid w:val="00DE360C"/>
    <w:rsid w:val="00DE4D82"/>
    <w:rsid w:val="00DE4EA9"/>
    <w:rsid w:val="00DE74DA"/>
    <w:rsid w:val="00DF05DC"/>
    <w:rsid w:val="00DF1A7B"/>
    <w:rsid w:val="00DF2580"/>
    <w:rsid w:val="00DF3610"/>
    <w:rsid w:val="00DF3B1B"/>
    <w:rsid w:val="00DF5279"/>
    <w:rsid w:val="00DF67D6"/>
    <w:rsid w:val="00DF7CEF"/>
    <w:rsid w:val="00E00947"/>
    <w:rsid w:val="00E03041"/>
    <w:rsid w:val="00E05311"/>
    <w:rsid w:val="00E06A1D"/>
    <w:rsid w:val="00E06ECA"/>
    <w:rsid w:val="00E074AB"/>
    <w:rsid w:val="00E07628"/>
    <w:rsid w:val="00E11064"/>
    <w:rsid w:val="00E11EBD"/>
    <w:rsid w:val="00E12107"/>
    <w:rsid w:val="00E125D2"/>
    <w:rsid w:val="00E12E9B"/>
    <w:rsid w:val="00E14310"/>
    <w:rsid w:val="00E1566F"/>
    <w:rsid w:val="00E15C19"/>
    <w:rsid w:val="00E1650C"/>
    <w:rsid w:val="00E16ED8"/>
    <w:rsid w:val="00E2236A"/>
    <w:rsid w:val="00E23382"/>
    <w:rsid w:val="00E23D05"/>
    <w:rsid w:val="00E25158"/>
    <w:rsid w:val="00E27BCC"/>
    <w:rsid w:val="00E301C6"/>
    <w:rsid w:val="00E30353"/>
    <w:rsid w:val="00E307B0"/>
    <w:rsid w:val="00E31DC9"/>
    <w:rsid w:val="00E32B33"/>
    <w:rsid w:val="00E3303A"/>
    <w:rsid w:val="00E33969"/>
    <w:rsid w:val="00E3452E"/>
    <w:rsid w:val="00E34559"/>
    <w:rsid w:val="00E35CD0"/>
    <w:rsid w:val="00E36244"/>
    <w:rsid w:val="00E37D9E"/>
    <w:rsid w:val="00E413D0"/>
    <w:rsid w:val="00E42FF9"/>
    <w:rsid w:val="00E456DF"/>
    <w:rsid w:val="00E45724"/>
    <w:rsid w:val="00E45A3A"/>
    <w:rsid w:val="00E46A70"/>
    <w:rsid w:val="00E474EA"/>
    <w:rsid w:val="00E476DA"/>
    <w:rsid w:val="00E50853"/>
    <w:rsid w:val="00E50E13"/>
    <w:rsid w:val="00E51FC3"/>
    <w:rsid w:val="00E529A2"/>
    <w:rsid w:val="00E52AFF"/>
    <w:rsid w:val="00E53338"/>
    <w:rsid w:val="00E53CE5"/>
    <w:rsid w:val="00E53EF2"/>
    <w:rsid w:val="00E53F78"/>
    <w:rsid w:val="00E54B61"/>
    <w:rsid w:val="00E5606A"/>
    <w:rsid w:val="00E569A9"/>
    <w:rsid w:val="00E57BF6"/>
    <w:rsid w:val="00E614B0"/>
    <w:rsid w:val="00E64400"/>
    <w:rsid w:val="00E64F78"/>
    <w:rsid w:val="00E66E63"/>
    <w:rsid w:val="00E6776D"/>
    <w:rsid w:val="00E711F5"/>
    <w:rsid w:val="00E715DA"/>
    <w:rsid w:val="00E72161"/>
    <w:rsid w:val="00E724A7"/>
    <w:rsid w:val="00E766DF"/>
    <w:rsid w:val="00E77D19"/>
    <w:rsid w:val="00E831FA"/>
    <w:rsid w:val="00E8411E"/>
    <w:rsid w:val="00E84EAE"/>
    <w:rsid w:val="00E85330"/>
    <w:rsid w:val="00E85BC5"/>
    <w:rsid w:val="00E85D1A"/>
    <w:rsid w:val="00E87D08"/>
    <w:rsid w:val="00E9120A"/>
    <w:rsid w:val="00E928A1"/>
    <w:rsid w:val="00E94BD5"/>
    <w:rsid w:val="00E94C30"/>
    <w:rsid w:val="00E9709B"/>
    <w:rsid w:val="00E97376"/>
    <w:rsid w:val="00EA02F3"/>
    <w:rsid w:val="00EA078D"/>
    <w:rsid w:val="00EA217D"/>
    <w:rsid w:val="00EA6F79"/>
    <w:rsid w:val="00EA7631"/>
    <w:rsid w:val="00EA7E77"/>
    <w:rsid w:val="00EB0087"/>
    <w:rsid w:val="00EB0F12"/>
    <w:rsid w:val="00EB1A97"/>
    <w:rsid w:val="00EB1F15"/>
    <w:rsid w:val="00EB2718"/>
    <w:rsid w:val="00EB2754"/>
    <w:rsid w:val="00EB282E"/>
    <w:rsid w:val="00EB2FD2"/>
    <w:rsid w:val="00EB68DB"/>
    <w:rsid w:val="00EC0136"/>
    <w:rsid w:val="00EC333C"/>
    <w:rsid w:val="00EC3F23"/>
    <w:rsid w:val="00EC4229"/>
    <w:rsid w:val="00EC51EB"/>
    <w:rsid w:val="00EC6D3F"/>
    <w:rsid w:val="00EC75AB"/>
    <w:rsid w:val="00ED083D"/>
    <w:rsid w:val="00ED1884"/>
    <w:rsid w:val="00ED3826"/>
    <w:rsid w:val="00ED4285"/>
    <w:rsid w:val="00ED4522"/>
    <w:rsid w:val="00ED4A4C"/>
    <w:rsid w:val="00ED632D"/>
    <w:rsid w:val="00ED6A46"/>
    <w:rsid w:val="00EE03F9"/>
    <w:rsid w:val="00EE1117"/>
    <w:rsid w:val="00EE2299"/>
    <w:rsid w:val="00EE35AF"/>
    <w:rsid w:val="00EE38FD"/>
    <w:rsid w:val="00EE3E82"/>
    <w:rsid w:val="00EE5BC1"/>
    <w:rsid w:val="00EE63F5"/>
    <w:rsid w:val="00EE7045"/>
    <w:rsid w:val="00EE7B29"/>
    <w:rsid w:val="00EE7D19"/>
    <w:rsid w:val="00EF0BB0"/>
    <w:rsid w:val="00EF4879"/>
    <w:rsid w:val="00EF53BC"/>
    <w:rsid w:val="00F013F2"/>
    <w:rsid w:val="00F01909"/>
    <w:rsid w:val="00F01EA2"/>
    <w:rsid w:val="00F118BC"/>
    <w:rsid w:val="00F1274C"/>
    <w:rsid w:val="00F136B2"/>
    <w:rsid w:val="00F139FA"/>
    <w:rsid w:val="00F13C41"/>
    <w:rsid w:val="00F14114"/>
    <w:rsid w:val="00F14242"/>
    <w:rsid w:val="00F14864"/>
    <w:rsid w:val="00F168C5"/>
    <w:rsid w:val="00F17979"/>
    <w:rsid w:val="00F21EF4"/>
    <w:rsid w:val="00F225CB"/>
    <w:rsid w:val="00F22806"/>
    <w:rsid w:val="00F22CB9"/>
    <w:rsid w:val="00F232C3"/>
    <w:rsid w:val="00F24ABD"/>
    <w:rsid w:val="00F25D64"/>
    <w:rsid w:val="00F274A6"/>
    <w:rsid w:val="00F30EB8"/>
    <w:rsid w:val="00F313A1"/>
    <w:rsid w:val="00F31D8D"/>
    <w:rsid w:val="00F31E15"/>
    <w:rsid w:val="00F321F6"/>
    <w:rsid w:val="00F332AF"/>
    <w:rsid w:val="00F3591E"/>
    <w:rsid w:val="00F365DB"/>
    <w:rsid w:val="00F4242A"/>
    <w:rsid w:val="00F44990"/>
    <w:rsid w:val="00F458E5"/>
    <w:rsid w:val="00F50283"/>
    <w:rsid w:val="00F5078C"/>
    <w:rsid w:val="00F52027"/>
    <w:rsid w:val="00F52367"/>
    <w:rsid w:val="00F5264E"/>
    <w:rsid w:val="00F53150"/>
    <w:rsid w:val="00F54A75"/>
    <w:rsid w:val="00F56402"/>
    <w:rsid w:val="00F56FD8"/>
    <w:rsid w:val="00F60F7A"/>
    <w:rsid w:val="00F6108F"/>
    <w:rsid w:val="00F61603"/>
    <w:rsid w:val="00F61DF9"/>
    <w:rsid w:val="00F624C3"/>
    <w:rsid w:val="00F62AE0"/>
    <w:rsid w:val="00F62B0A"/>
    <w:rsid w:val="00F63C9B"/>
    <w:rsid w:val="00F646CB"/>
    <w:rsid w:val="00F654BE"/>
    <w:rsid w:val="00F659DA"/>
    <w:rsid w:val="00F66896"/>
    <w:rsid w:val="00F66B87"/>
    <w:rsid w:val="00F66F9B"/>
    <w:rsid w:val="00F67375"/>
    <w:rsid w:val="00F67528"/>
    <w:rsid w:val="00F67534"/>
    <w:rsid w:val="00F70585"/>
    <w:rsid w:val="00F7121A"/>
    <w:rsid w:val="00F7588A"/>
    <w:rsid w:val="00F7595E"/>
    <w:rsid w:val="00F768D1"/>
    <w:rsid w:val="00F777DA"/>
    <w:rsid w:val="00F80D8E"/>
    <w:rsid w:val="00F8189C"/>
    <w:rsid w:val="00F8276E"/>
    <w:rsid w:val="00F84D22"/>
    <w:rsid w:val="00F874AF"/>
    <w:rsid w:val="00F915E5"/>
    <w:rsid w:val="00F91C5F"/>
    <w:rsid w:val="00F938E4"/>
    <w:rsid w:val="00F944D7"/>
    <w:rsid w:val="00F957DA"/>
    <w:rsid w:val="00F95C10"/>
    <w:rsid w:val="00F97C09"/>
    <w:rsid w:val="00FA074D"/>
    <w:rsid w:val="00FA1EFB"/>
    <w:rsid w:val="00FA2327"/>
    <w:rsid w:val="00FA3A44"/>
    <w:rsid w:val="00FA3FB2"/>
    <w:rsid w:val="00FA51C7"/>
    <w:rsid w:val="00FA6EC6"/>
    <w:rsid w:val="00FA736D"/>
    <w:rsid w:val="00FA7ACF"/>
    <w:rsid w:val="00FB0B98"/>
    <w:rsid w:val="00FB0C3A"/>
    <w:rsid w:val="00FB1226"/>
    <w:rsid w:val="00FB290B"/>
    <w:rsid w:val="00FB4312"/>
    <w:rsid w:val="00FB67BD"/>
    <w:rsid w:val="00FB7546"/>
    <w:rsid w:val="00FB7B32"/>
    <w:rsid w:val="00FC0555"/>
    <w:rsid w:val="00FC317D"/>
    <w:rsid w:val="00FC362C"/>
    <w:rsid w:val="00FC363F"/>
    <w:rsid w:val="00FC5A72"/>
    <w:rsid w:val="00FC73E5"/>
    <w:rsid w:val="00FC79F1"/>
    <w:rsid w:val="00FD0734"/>
    <w:rsid w:val="00FD0E36"/>
    <w:rsid w:val="00FD1316"/>
    <w:rsid w:val="00FE19AE"/>
    <w:rsid w:val="00FE41B1"/>
    <w:rsid w:val="00FE4553"/>
    <w:rsid w:val="00FE4F69"/>
    <w:rsid w:val="00FE4F76"/>
    <w:rsid w:val="00FF042F"/>
    <w:rsid w:val="00FF0786"/>
    <w:rsid w:val="00FF1C34"/>
    <w:rsid w:val="00FF22A5"/>
    <w:rsid w:val="00FF2860"/>
    <w:rsid w:val="00FF286E"/>
    <w:rsid w:val="00FF2A0C"/>
    <w:rsid w:val="00FF2BC0"/>
    <w:rsid w:val="00FF367F"/>
    <w:rsid w:val="00FF44CE"/>
    <w:rsid w:val="00FF68DC"/>
    <w:rsid w:val="00FF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59"/>
    <w:pPr>
      <w:jc w:val="both"/>
    </w:pPr>
    <w:rPr>
      <w:sz w:val="28"/>
      <w:szCs w:val="24"/>
    </w:rPr>
  </w:style>
  <w:style w:type="paragraph" w:styleId="1">
    <w:name w:val="heading 1"/>
    <w:basedOn w:val="a"/>
    <w:link w:val="10"/>
    <w:qFormat/>
    <w:rsid w:val="009B6282"/>
    <w:pPr>
      <w:spacing w:beforeAutospacing="1" w:afterAutospacing="1"/>
      <w:jc w:val="center"/>
      <w:outlineLvl w:val="0"/>
    </w:pPr>
    <w:rPr>
      <w:b/>
      <w:bCs/>
      <w:kern w:val="36"/>
      <w:szCs w:val="48"/>
    </w:rPr>
  </w:style>
  <w:style w:type="paragraph" w:styleId="2">
    <w:name w:val="heading 2"/>
    <w:basedOn w:val="a"/>
    <w:qFormat/>
    <w:rsid w:val="00836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365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83655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83655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E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365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83655E"/>
    <w:rPr>
      <w:color w:val="0000FF"/>
      <w:u w:val="single"/>
    </w:rPr>
  </w:style>
  <w:style w:type="character" w:styleId="a5">
    <w:name w:val="FollowedHyperlink"/>
    <w:rsid w:val="0083655E"/>
    <w:rPr>
      <w:color w:val="0000FF"/>
      <w:u w:val="single"/>
    </w:rPr>
  </w:style>
  <w:style w:type="paragraph" w:customStyle="1" w:styleId="11">
    <w:name w:val="Обычный (веб)1"/>
    <w:basedOn w:val="a"/>
    <w:rsid w:val="0083655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3655E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western">
    <w:name w:val="western"/>
    <w:basedOn w:val="a"/>
    <w:rsid w:val="0083655E"/>
    <w:pPr>
      <w:spacing w:before="100" w:beforeAutospacing="1" w:after="100" w:afterAutospacing="1"/>
    </w:pPr>
  </w:style>
  <w:style w:type="character" w:styleId="a8">
    <w:name w:val="Strong"/>
    <w:qFormat/>
    <w:rsid w:val="0083655E"/>
    <w:rPr>
      <w:b/>
      <w:bCs/>
    </w:rPr>
  </w:style>
  <w:style w:type="character" w:customStyle="1" w:styleId="a7">
    <w:name w:val="Верхний колонтитул Знак"/>
    <w:link w:val="a6"/>
    <w:uiPriority w:val="99"/>
    <w:rsid w:val="0034065F"/>
    <w:rPr>
      <w:lang w:val="ru-RU" w:eastAsia="ru-RU" w:bidi="ar-SA"/>
    </w:rPr>
  </w:style>
  <w:style w:type="paragraph" w:styleId="a9">
    <w:name w:val="footer"/>
    <w:basedOn w:val="a"/>
    <w:link w:val="aa"/>
    <w:uiPriority w:val="99"/>
    <w:rsid w:val="00DB0BCB"/>
    <w:pPr>
      <w:tabs>
        <w:tab w:val="center" w:pos="4677"/>
        <w:tab w:val="right" w:pos="9355"/>
      </w:tabs>
    </w:pPr>
    <w:rPr>
      <w:sz w:val="24"/>
    </w:rPr>
  </w:style>
  <w:style w:type="character" w:styleId="ab">
    <w:name w:val="page number"/>
    <w:basedOn w:val="a0"/>
    <w:rsid w:val="00DB0BCB"/>
  </w:style>
  <w:style w:type="character" w:customStyle="1" w:styleId="aa">
    <w:name w:val="Нижний колонтитул Знак"/>
    <w:link w:val="a9"/>
    <w:uiPriority w:val="99"/>
    <w:rsid w:val="00E72161"/>
    <w:rPr>
      <w:sz w:val="24"/>
      <w:szCs w:val="24"/>
    </w:rPr>
  </w:style>
  <w:style w:type="paragraph" w:styleId="ac">
    <w:name w:val="No Spacing"/>
    <w:link w:val="ad"/>
    <w:uiPriority w:val="1"/>
    <w:qFormat/>
    <w:rsid w:val="004E18B5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4E18B5"/>
    <w:rPr>
      <w:rFonts w:ascii="Calibri" w:hAnsi="Calibri"/>
      <w:sz w:val="22"/>
      <w:szCs w:val="22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4E18B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E18B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D0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E074AB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0"/>
    <w:uiPriority w:val="59"/>
    <w:rsid w:val="00AB52F5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D737E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style-span">
    <w:name w:val="apple-style-span"/>
    <w:rsid w:val="00AC75BD"/>
  </w:style>
  <w:style w:type="paragraph" w:styleId="af1">
    <w:name w:val="TOC Heading"/>
    <w:basedOn w:val="1"/>
    <w:next w:val="a"/>
    <w:uiPriority w:val="39"/>
    <w:semiHidden/>
    <w:unhideWhenUsed/>
    <w:qFormat/>
    <w:rsid w:val="009B6282"/>
    <w:pPr>
      <w:keepNext/>
      <w:keepLines/>
      <w:spacing w:before="480" w:beforeAutospacing="0" w:afterAutospacing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F2A97"/>
    <w:pPr>
      <w:tabs>
        <w:tab w:val="left" w:pos="480"/>
        <w:tab w:val="right" w:leader="dot" w:pos="9779"/>
      </w:tabs>
    </w:pPr>
  </w:style>
  <w:style w:type="paragraph" w:styleId="30">
    <w:name w:val="toc 3"/>
    <w:basedOn w:val="a"/>
    <w:next w:val="a"/>
    <w:autoRedefine/>
    <w:uiPriority w:val="39"/>
    <w:unhideWhenUsed/>
    <w:rsid w:val="00CF2A97"/>
    <w:pPr>
      <w:tabs>
        <w:tab w:val="right" w:leader="dot" w:pos="9779"/>
      </w:tabs>
      <w:ind w:left="480"/>
    </w:pPr>
  </w:style>
  <w:style w:type="paragraph" w:styleId="af2">
    <w:name w:val="List Paragraph"/>
    <w:basedOn w:val="a"/>
    <w:uiPriority w:val="34"/>
    <w:qFormat/>
    <w:rsid w:val="004464F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64169B"/>
    <w:rPr>
      <w:rFonts w:ascii="Arial" w:hAnsi="Arial" w:cs="Arial"/>
      <w:sz w:val="24"/>
      <w:szCs w:val="24"/>
    </w:rPr>
  </w:style>
  <w:style w:type="paragraph" w:customStyle="1" w:styleId="Standard">
    <w:name w:val="Standard"/>
    <w:rsid w:val="00C6630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</w:rPr>
  </w:style>
  <w:style w:type="paragraph" w:styleId="af3">
    <w:name w:val="caption"/>
    <w:basedOn w:val="a"/>
    <w:next w:val="a"/>
    <w:uiPriority w:val="35"/>
    <w:unhideWhenUsed/>
    <w:qFormat/>
    <w:rsid w:val="0017179C"/>
    <w:pPr>
      <w:spacing w:after="20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FontStyle15">
    <w:name w:val="Font Style15"/>
    <w:uiPriority w:val="99"/>
    <w:rsid w:val="00FB12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9510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3D1616"/>
    <w:pPr>
      <w:widowControl w:val="0"/>
      <w:autoSpaceDE w:val="0"/>
      <w:autoSpaceDN w:val="0"/>
      <w:adjustRightInd w:val="0"/>
      <w:spacing w:line="623" w:lineRule="exact"/>
      <w:jc w:val="left"/>
    </w:pPr>
    <w:rPr>
      <w:rFonts w:ascii="MS Mincho" w:eastAsia="MS Mincho" w:hAnsi="Calibri"/>
      <w:sz w:val="24"/>
    </w:rPr>
  </w:style>
  <w:style w:type="character" w:customStyle="1" w:styleId="FontStyle14">
    <w:name w:val="Font Style14"/>
    <w:uiPriority w:val="99"/>
    <w:rsid w:val="00797F7B"/>
    <w:rPr>
      <w:rFonts w:ascii="Century Schoolbook" w:hAnsi="Century Schoolbook" w:cs="Century Schoolbook"/>
      <w:sz w:val="26"/>
      <w:szCs w:val="26"/>
    </w:rPr>
  </w:style>
  <w:style w:type="paragraph" w:customStyle="1" w:styleId="Style2">
    <w:name w:val="Style2"/>
    <w:basedOn w:val="a"/>
    <w:uiPriority w:val="99"/>
    <w:rsid w:val="00447C36"/>
    <w:pPr>
      <w:widowControl w:val="0"/>
      <w:autoSpaceDE w:val="0"/>
      <w:autoSpaceDN w:val="0"/>
      <w:adjustRightInd w:val="0"/>
      <w:spacing w:line="367" w:lineRule="exact"/>
      <w:jc w:val="left"/>
    </w:pPr>
    <w:rPr>
      <w:rFonts w:ascii="Century Schoolbook" w:hAnsi="Century Schoolbook"/>
      <w:sz w:val="24"/>
    </w:rPr>
  </w:style>
  <w:style w:type="character" w:customStyle="1" w:styleId="FontStyle13">
    <w:name w:val="Font Style13"/>
    <w:uiPriority w:val="99"/>
    <w:rsid w:val="00C66CAE"/>
    <w:rPr>
      <w:rFonts w:ascii="Times New Roman" w:hAnsi="Times New Roman" w:cs="Times New Roman"/>
      <w:b/>
      <w:bCs/>
      <w:sz w:val="22"/>
      <w:szCs w:val="22"/>
    </w:rPr>
  </w:style>
  <w:style w:type="paragraph" w:customStyle="1" w:styleId="af4">
    <w:name w:val="ТЕКСТ"/>
    <w:basedOn w:val="a"/>
    <w:link w:val="af5"/>
    <w:qFormat/>
    <w:rsid w:val="000B1D4C"/>
    <w:pPr>
      <w:widowControl w:val="0"/>
      <w:suppressAutoHyphens/>
      <w:spacing w:before="120" w:after="120" w:line="360" w:lineRule="auto"/>
      <w:ind w:right="-108" w:firstLine="720"/>
    </w:pPr>
    <w:rPr>
      <w:sz w:val="26"/>
      <w:szCs w:val="20"/>
      <w:lang w:eastAsia="en-US"/>
    </w:rPr>
  </w:style>
  <w:style w:type="character" w:customStyle="1" w:styleId="af5">
    <w:name w:val="ТЕКСТ Знак"/>
    <w:link w:val="af4"/>
    <w:locked/>
    <w:rsid w:val="000B1D4C"/>
    <w:rPr>
      <w:sz w:val="26"/>
      <w:lang w:eastAsia="en-US"/>
    </w:rPr>
  </w:style>
  <w:style w:type="character" w:styleId="af6">
    <w:name w:val="annotation reference"/>
    <w:uiPriority w:val="99"/>
    <w:semiHidden/>
    <w:unhideWhenUsed/>
    <w:rsid w:val="0046385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6385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63859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63859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463859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CF2A97"/>
    <w:pPr>
      <w:tabs>
        <w:tab w:val="right" w:leader="dot" w:pos="9779"/>
      </w:tabs>
      <w:ind w:left="280"/>
    </w:pPr>
  </w:style>
  <w:style w:type="character" w:customStyle="1" w:styleId="10">
    <w:name w:val="Заголовок 1 Знак"/>
    <w:link w:val="1"/>
    <w:rsid w:val="005D3DCD"/>
    <w:rPr>
      <w:b/>
      <w:bCs/>
      <w:kern w:val="36"/>
      <w:sz w:val="28"/>
      <w:szCs w:val="48"/>
    </w:rPr>
  </w:style>
  <w:style w:type="paragraph" w:styleId="40">
    <w:name w:val="toc 4"/>
    <w:basedOn w:val="a"/>
    <w:next w:val="a"/>
    <w:autoRedefine/>
    <w:uiPriority w:val="39"/>
    <w:unhideWhenUsed/>
    <w:rsid w:val="00EF0BB0"/>
    <w:pPr>
      <w:spacing w:after="100" w:line="259" w:lineRule="auto"/>
      <w:ind w:left="660"/>
      <w:jc w:val="left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EF0BB0"/>
    <w:pPr>
      <w:spacing w:after="100" w:line="259" w:lineRule="auto"/>
      <w:ind w:left="8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F0BB0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EF0BB0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F0BB0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F0BB0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f0"/>
    <w:uiPriority w:val="59"/>
    <w:rsid w:val="004900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0"/>
    <w:uiPriority w:val="59"/>
    <w:rsid w:val="00F957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F957D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0"/>
    <w:uiPriority w:val="59"/>
    <w:rsid w:val="001A21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0"/>
    <w:uiPriority w:val="59"/>
    <w:rsid w:val="00BA16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"/>
    <w:basedOn w:val="a1"/>
    <w:next w:val="af0"/>
    <w:uiPriority w:val="59"/>
    <w:rsid w:val="00BA16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4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388937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3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9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28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9D08-0E26-4BD7-8428-1F289DE6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26</Pages>
  <Words>4059</Words>
  <Characters>31675</Characters>
  <Application>Microsoft Office Word</Application>
  <DocSecurity>0</DocSecurity>
  <Lines>263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ФАУГИ</Company>
  <LinksUpToDate>false</LinksUpToDate>
  <CharactersWithSpaces>35663</CharactersWithSpaces>
  <SharedDoc>false</SharedDoc>
  <HLinks>
    <vt:vector size="102" baseType="variant"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_Toc58158414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_Toc58158413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_Toc58158412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_Toc58158411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_Toc58158410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_Toc58158409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_Toc58158408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_Toc58158407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_Toc58158406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_Toc58158405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_Toc58158404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_Toc58158403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_Toc58158402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_Toc58158401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_Toc58158400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_Toc58158399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_Toc58158398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dc:description/>
  <cp:lastModifiedBy>User</cp:lastModifiedBy>
  <cp:revision>7</cp:revision>
  <cp:lastPrinted>2023-03-13T12:27:00Z</cp:lastPrinted>
  <dcterms:created xsi:type="dcterms:W3CDTF">2023-01-30T17:09:00Z</dcterms:created>
  <dcterms:modified xsi:type="dcterms:W3CDTF">2023-03-13T12:35:00Z</dcterms:modified>
</cp:coreProperties>
</file>